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9</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lecture</w:t>
      </w:r>
      <w:r>
        <w:rPr>
          <w:color w:val="231F20"/>
          <w:spacing w:val="-4"/>
        </w:rPr>
        <w:t> </w:t>
      </w:r>
      <w:r>
        <w:rPr>
          <w:color w:val="231F20"/>
        </w:rPr>
        <w:t>about</w:t>
      </w:r>
      <w:r>
        <w:rPr>
          <w:color w:val="231F20"/>
          <w:spacing w:val="-4"/>
        </w:rPr>
        <w:t> </w:t>
      </w:r>
      <w:r>
        <w:rPr>
          <w:color w:val="231F20"/>
        </w:rPr>
        <w:t>marriage</w:t>
      </w:r>
      <w:r>
        <w:rPr>
          <w:color w:val="231F20"/>
          <w:spacing w:val="-4"/>
        </w:rPr>
        <w:t> </w:t>
      </w:r>
      <w:r>
        <w:rPr>
          <w:color w:val="231F20"/>
        </w:rPr>
        <w:t>trends.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3"/>
          <w:sz w:val="22"/>
        </w:rPr>
        <w:t> </w:t>
      </w:r>
      <w:r>
        <w:rPr>
          <w:color w:val="231F20"/>
          <w:sz w:val="22"/>
        </w:rPr>
        <w:t>happened</w:t>
      </w:r>
      <w:r>
        <w:rPr>
          <w:color w:val="231F20"/>
          <w:spacing w:val="-2"/>
          <w:sz w:val="22"/>
        </w:rPr>
        <w:t> </w:t>
      </w:r>
      <w:r>
        <w:rPr>
          <w:color w:val="231F20"/>
          <w:sz w:val="22"/>
        </w:rPr>
        <w:t>to</w:t>
      </w:r>
      <w:r>
        <w:rPr>
          <w:color w:val="231F20"/>
          <w:spacing w:val="-3"/>
          <w:sz w:val="22"/>
        </w:rPr>
        <w:t> </w:t>
      </w:r>
      <w:r>
        <w:rPr>
          <w:color w:val="231F20"/>
          <w:sz w:val="22"/>
        </w:rPr>
        <w:t>the</w:t>
      </w:r>
      <w:r>
        <w:rPr>
          <w:color w:val="231F20"/>
          <w:spacing w:val="-2"/>
          <w:sz w:val="22"/>
        </w:rPr>
        <w:t> </w:t>
      </w:r>
      <w:r>
        <w:rPr>
          <w:color w:val="231F20"/>
          <w:sz w:val="22"/>
        </w:rPr>
        <w:t>marriage</w:t>
      </w:r>
      <w:r>
        <w:rPr>
          <w:color w:val="231F20"/>
          <w:spacing w:val="-2"/>
          <w:sz w:val="22"/>
        </w:rPr>
        <w:t> </w:t>
      </w:r>
      <w:r>
        <w:rPr>
          <w:color w:val="231F20"/>
          <w:sz w:val="22"/>
        </w:rPr>
        <w:t>rate</w:t>
      </w:r>
      <w:r>
        <w:rPr>
          <w:color w:val="231F20"/>
          <w:spacing w:val="-3"/>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UK</w:t>
      </w:r>
      <w:r>
        <w:rPr>
          <w:color w:val="231F20"/>
          <w:spacing w:val="-3"/>
          <w:sz w:val="22"/>
        </w:rPr>
        <w:t> </w:t>
      </w:r>
      <w:r>
        <w:rPr>
          <w:color w:val="231F20"/>
          <w:sz w:val="22"/>
        </w:rPr>
        <w:t>from</w:t>
      </w:r>
      <w:r>
        <w:rPr>
          <w:color w:val="231F20"/>
          <w:spacing w:val="-2"/>
          <w:sz w:val="22"/>
        </w:rPr>
        <w:t> </w:t>
      </w:r>
      <w:r>
        <w:rPr>
          <w:color w:val="231F20"/>
          <w:sz w:val="22"/>
        </w:rPr>
        <w:t>1970</w:t>
      </w:r>
      <w:r>
        <w:rPr>
          <w:color w:val="231F20"/>
          <w:spacing w:val="-2"/>
          <w:sz w:val="22"/>
        </w:rPr>
        <w:t> </w:t>
      </w:r>
      <w:r>
        <w:rPr>
          <w:color w:val="231F20"/>
          <w:sz w:val="22"/>
        </w:rPr>
        <w:t>to</w:t>
      </w:r>
      <w:r>
        <w:rPr>
          <w:color w:val="231F20"/>
          <w:spacing w:val="-3"/>
          <w:sz w:val="22"/>
        </w:rPr>
        <w:t> </w:t>
      </w:r>
      <w:r>
        <w:rPr>
          <w:color w:val="231F20"/>
          <w:spacing w:val="-2"/>
          <w:sz w:val="22"/>
        </w:rPr>
        <w:t>2018?</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2"/>
          <w:sz w:val="22"/>
        </w:rPr>
        <w:t> </w:t>
      </w:r>
      <w:r>
        <w:rPr>
          <w:color w:val="231F20"/>
          <w:sz w:val="22"/>
        </w:rPr>
        <w:t>increased</w:t>
      </w:r>
      <w:r>
        <w:rPr>
          <w:color w:val="231F20"/>
          <w:spacing w:val="-2"/>
          <w:sz w:val="22"/>
        </w:rPr>
        <w:t> </w:t>
      </w:r>
      <w:r>
        <w:rPr>
          <w:color w:val="231F20"/>
          <w:sz w:val="22"/>
        </w:rPr>
        <w:t>from</w:t>
      </w:r>
      <w:r>
        <w:rPr>
          <w:color w:val="231F20"/>
          <w:spacing w:val="-2"/>
          <w:sz w:val="22"/>
        </w:rPr>
        <w:t> </w:t>
      </w:r>
      <w:r>
        <w:rPr>
          <w:color w:val="231F20"/>
          <w:sz w:val="22"/>
        </w:rPr>
        <w:t>4.4</w:t>
      </w:r>
      <w:r>
        <w:rPr>
          <w:color w:val="231F20"/>
          <w:spacing w:val="-2"/>
          <w:sz w:val="22"/>
        </w:rPr>
        <w:t> </w:t>
      </w:r>
      <w:r>
        <w:rPr>
          <w:color w:val="231F20"/>
          <w:sz w:val="22"/>
        </w:rPr>
        <w:t>to</w:t>
      </w:r>
      <w:r>
        <w:rPr>
          <w:color w:val="231F20"/>
          <w:spacing w:val="-2"/>
          <w:sz w:val="22"/>
        </w:rPr>
        <w:t> </w:t>
      </w:r>
      <w:r>
        <w:rPr>
          <w:color w:val="231F20"/>
          <w:spacing w:val="-4"/>
          <w:sz w:val="22"/>
        </w:rPr>
        <w:t>8.5.</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2"/>
          <w:sz w:val="22"/>
        </w:rPr>
        <w:t> </w:t>
      </w:r>
      <w:r>
        <w:rPr>
          <w:color w:val="231F20"/>
          <w:sz w:val="22"/>
        </w:rPr>
        <w:t>increased</w:t>
      </w:r>
      <w:r>
        <w:rPr>
          <w:color w:val="231F20"/>
          <w:spacing w:val="-2"/>
          <w:sz w:val="22"/>
        </w:rPr>
        <w:t> </w:t>
      </w:r>
      <w:r>
        <w:rPr>
          <w:color w:val="231F20"/>
          <w:sz w:val="22"/>
        </w:rPr>
        <w:t>from</w:t>
      </w:r>
      <w:r>
        <w:rPr>
          <w:color w:val="231F20"/>
          <w:spacing w:val="-2"/>
          <w:sz w:val="22"/>
        </w:rPr>
        <w:t> </w:t>
      </w:r>
      <w:r>
        <w:rPr>
          <w:color w:val="231F20"/>
          <w:sz w:val="22"/>
        </w:rPr>
        <w:t>1.4</w:t>
      </w:r>
      <w:r>
        <w:rPr>
          <w:color w:val="231F20"/>
          <w:spacing w:val="-2"/>
          <w:sz w:val="22"/>
        </w:rPr>
        <w:t> </w:t>
      </w:r>
      <w:r>
        <w:rPr>
          <w:color w:val="231F20"/>
          <w:sz w:val="22"/>
        </w:rPr>
        <w:t>to</w:t>
      </w:r>
      <w:r>
        <w:rPr>
          <w:color w:val="231F20"/>
          <w:spacing w:val="-2"/>
          <w:sz w:val="22"/>
        </w:rPr>
        <w:t> </w:t>
      </w:r>
      <w:r>
        <w:rPr>
          <w:color w:val="231F20"/>
          <w:spacing w:val="-4"/>
          <w:sz w:val="22"/>
        </w:rPr>
        <w:t>2.6.</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It</w:t>
      </w:r>
      <w:r>
        <w:rPr>
          <w:color w:val="231F20"/>
          <w:spacing w:val="-3"/>
          <w:sz w:val="22"/>
        </w:rPr>
        <w:t> </w:t>
      </w:r>
      <w:r>
        <w:rPr>
          <w:color w:val="231F20"/>
          <w:sz w:val="22"/>
        </w:rPr>
        <w:t>decreased</w:t>
      </w:r>
      <w:r>
        <w:rPr>
          <w:color w:val="231F20"/>
          <w:spacing w:val="-2"/>
          <w:sz w:val="22"/>
        </w:rPr>
        <w:t> </w:t>
      </w:r>
      <w:r>
        <w:rPr>
          <w:color w:val="231F20"/>
          <w:sz w:val="22"/>
        </w:rPr>
        <w:t>from</w:t>
      </w:r>
      <w:r>
        <w:rPr>
          <w:color w:val="231F20"/>
          <w:spacing w:val="-2"/>
          <w:sz w:val="22"/>
        </w:rPr>
        <w:t> </w:t>
      </w:r>
      <w:r>
        <w:rPr>
          <w:color w:val="231F20"/>
          <w:sz w:val="22"/>
        </w:rPr>
        <w:t>9.6</w:t>
      </w:r>
      <w:r>
        <w:rPr>
          <w:color w:val="231F20"/>
          <w:spacing w:val="-2"/>
          <w:sz w:val="22"/>
        </w:rPr>
        <w:t> </w:t>
      </w:r>
      <w:r>
        <w:rPr>
          <w:color w:val="231F20"/>
          <w:sz w:val="22"/>
        </w:rPr>
        <w:t>to</w:t>
      </w:r>
      <w:r>
        <w:rPr>
          <w:color w:val="231F20"/>
          <w:spacing w:val="-2"/>
          <w:sz w:val="22"/>
        </w:rPr>
        <w:t> </w:t>
      </w:r>
      <w:r>
        <w:rPr>
          <w:color w:val="231F20"/>
          <w:spacing w:val="-4"/>
          <w:sz w:val="22"/>
        </w:rPr>
        <w:t>4.8.</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3"/>
          <w:sz w:val="22"/>
        </w:rPr>
        <w:t> </w:t>
      </w:r>
      <w:r>
        <w:rPr>
          <w:color w:val="231F20"/>
          <w:sz w:val="22"/>
        </w:rPr>
        <w:t>decreased</w:t>
      </w:r>
      <w:r>
        <w:rPr>
          <w:color w:val="231F20"/>
          <w:spacing w:val="-2"/>
          <w:sz w:val="22"/>
        </w:rPr>
        <w:t> </w:t>
      </w:r>
      <w:r>
        <w:rPr>
          <w:color w:val="231F20"/>
          <w:sz w:val="22"/>
        </w:rPr>
        <w:t>from</w:t>
      </w:r>
      <w:r>
        <w:rPr>
          <w:color w:val="231F20"/>
          <w:spacing w:val="-2"/>
          <w:sz w:val="22"/>
        </w:rPr>
        <w:t> </w:t>
      </w:r>
      <w:r>
        <w:rPr>
          <w:color w:val="231F20"/>
          <w:sz w:val="22"/>
        </w:rPr>
        <w:t>8.5</w:t>
      </w:r>
      <w:r>
        <w:rPr>
          <w:color w:val="231F20"/>
          <w:spacing w:val="-2"/>
          <w:sz w:val="22"/>
        </w:rPr>
        <w:t> </w:t>
      </w:r>
      <w:r>
        <w:rPr>
          <w:color w:val="231F20"/>
          <w:sz w:val="22"/>
        </w:rPr>
        <w:t>to</w:t>
      </w:r>
      <w:r>
        <w:rPr>
          <w:color w:val="231F20"/>
          <w:spacing w:val="-2"/>
          <w:sz w:val="22"/>
        </w:rPr>
        <w:t> </w:t>
      </w:r>
      <w:r>
        <w:rPr>
          <w:color w:val="231F20"/>
          <w:spacing w:val="-4"/>
          <w:sz w:val="22"/>
        </w:rPr>
        <w:t>4.3.</w:t>
      </w:r>
    </w:p>
    <w:p>
      <w:pPr>
        <w:pStyle w:val="ListParagraph"/>
        <w:numPr>
          <w:ilvl w:val="0"/>
          <w:numId w:val="1"/>
        </w:numPr>
        <w:tabs>
          <w:tab w:pos="421" w:val="left" w:leader="none"/>
        </w:tabs>
        <w:spacing w:line="266" w:lineRule="auto" w:before="127" w:after="0"/>
        <w:ind w:left="420" w:right="110" w:hanging="301"/>
        <w:jc w:val="left"/>
        <w:rPr>
          <w:sz w:val="22"/>
        </w:rPr>
      </w:pPr>
      <w:r>
        <w:rPr>
          <w:color w:val="231F20"/>
          <w:sz w:val="22"/>
        </w:rPr>
        <w:t>What</w:t>
      </w:r>
      <w:r>
        <w:rPr>
          <w:color w:val="231F20"/>
          <w:spacing w:val="-3"/>
          <w:sz w:val="22"/>
        </w:rPr>
        <w:t> </w:t>
      </w:r>
      <w:r>
        <w:rPr>
          <w:color w:val="231F20"/>
          <w:sz w:val="22"/>
        </w:rPr>
        <w:t>is</w:t>
      </w:r>
      <w:r>
        <w:rPr>
          <w:color w:val="231F20"/>
          <w:spacing w:val="-3"/>
          <w:sz w:val="22"/>
        </w:rPr>
        <w:t> </w:t>
      </w:r>
      <w:r>
        <w:rPr>
          <w:color w:val="231F20"/>
          <w:sz w:val="22"/>
        </w:rPr>
        <w:t>happening</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number</w:t>
      </w:r>
      <w:r>
        <w:rPr>
          <w:color w:val="231F20"/>
          <w:spacing w:val="-3"/>
          <w:sz w:val="22"/>
        </w:rPr>
        <w:t> </w:t>
      </w:r>
      <w:r>
        <w:rPr>
          <w:color w:val="231F20"/>
          <w:sz w:val="22"/>
        </w:rPr>
        <w:t>of</w:t>
      </w:r>
      <w:r>
        <w:rPr>
          <w:color w:val="231F20"/>
          <w:spacing w:val="-3"/>
          <w:sz w:val="22"/>
        </w:rPr>
        <w:t> </w:t>
      </w:r>
      <w:r>
        <w:rPr>
          <w:color w:val="231F20"/>
          <w:sz w:val="22"/>
        </w:rPr>
        <w:t>marriages</w:t>
      </w:r>
      <w:r>
        <w:rPr>
          <w:color w:val="231F20"/>
          <w:spacing w:val="-3"/>
          <w:sz w:val="22"/>
        </w:rPr>
        <w:t> </w:t>
      </w:r>
      <w:r>
        <w:rPr>
          <w:color w:val="231F20"/>
          <w:sz w:val="22"/>
        </w:rPr>
        <w:t>each</w:t>
      </w:r>
      <w:r>
        <w:rPr>
          <w:color w:val="231F20"/>
          <w:spacing w:val="-3"/>
          <w:sz w:val="22"/>
        </w:rPr>
        <w:t> </w:t>
      </w:r>
      <w:r>
        <w:rPr>
          <w:color w:val="231F20"/>
          <w:sz w:val="22"/>
        </w:rPr>
        <w:t>year</w:t>
      </w:r>
      <w:r>
        <w:rPr>
          <w:color w:val="231F20"/>
          <w:spacing w:val="-3"/>
          <w:sz w:val="22"/>
        </w:rPr>
        <w:t> </w:t>
      </w:r>
      <w:r>
        <w:rPr>
          <w:color w:val="231F20"/>
          <w:sz w:val="22"/>
        </w:rPr>
        <w:t>in</w:t>
      </w:r>
      <w:r>
        <w:rPr>
          <w:color w:val="231F20"/>
          <w:spacing w:val="-3"/>
          <w:sz w:val="22"/>
        </w:rPr>
        <w:t> </w:t>
      </w:r>
      <w:r>
        <w:rPr>
          <w:color w:val="231F20"/>
          <w:sz w:val="22"/>
        </w:rPr>
        <w:t>countries</w:t>
      </w:r>
      <w:r>
        <w:rPr>
          <w:color w:val="231F20"/>
          <w:spacing w:val="-3"/>
          <w:sz w:val="22"/>
        </w:rPr>
        <w:t> </w:t>
      </w:r>
      <w:r>
        <w:rPr>
          <w:color w:val="231F20"/>
          <w:sz w:val="22"/>
        </w:rPr>
        <w:t>with</w:t>
      </w:r>
      <w:r>
        <w:rPr>
          <w:color w:val="231F20"/>
          <w:spacing w:val="-3"/>
          <w:sz w:val="22"/>
        </w:rPr>
        <w:t> </w:t>
      </w:r>
      <w:r>
        <w:rPr>
          <w:color w:val="231F20"/>
          <w:sz w:val="22"/>
        </w:rPr>
        <w:t>the</w:t>
      </w:r>
      <w:r>
        <w:rPr>
          <w:color w:val="231F20"/>
          <w:spacing w:val="-3"/>
          <w:sz w:val="22"/>
        </w:rPr>
        <w:t> </w:t>
      </w:r>
      <w:r>
        <w:rPr>
          <w:color w:val="231F20"/>
          <w:sz w:val="22"/>
        </w:rPr>
        <w:t>highest</w:t>
      </w:r>
      <w:r>
        <w:rPr>
          <w:color w:val="231F20"/>
          <w:sz w:val="22"/>
        </w:rPr>
        <w:t> marriage rates?</w:t>
      </w:r>
    </w:p>
    <w:p>
      <w:pPr>
        <w:pStyle w:val="ListParagraph"/>
        <w:numPr>
          <w:ilvl w:val="1"/>
          <w:numId w:val="1"/>
        </w:numPr>
        <w:tabs>
          <w:tab w:pos="721" w:val="left" w:leader="none"/>
        </w:tabs>
        <w:spacing w:line="240" w:lineRule="auto" w:before="99" w:after="0"/>
        <w:ind w:left="720" w:right="0" w:hanging="301"/>
        <w:jc w:val="left"/>
        <w:rPr>
          <w:sz w:val="22"/>
        </w:rPr>
      </w:pPr>
      <w:r>
        <w:rPr>
          <w:color w:val="231F20"/>
          <w:sz w:val="22"/>
        </w:rPr>
        <w:t>The</w:t>
      </w:r>
      <w:r>
        <w:rPr>
          <w:color w:val="231F20"/>
          <w:spacing w:val="-5"/>
          <w:sz w:val="22"/>
        </w:rPr>
        <w:t> </w:t>
      </w:r>
      <w:r>
        <w:rPr>
          <w:color w:val="231F20"/>
          <w:sz w:val="22"/>
        </w:rPr>
        <w:t>rates</w:t>
      </w:r>
      <w:r>
        <w:rPr>
          <w:color w:val="231F20"/>
          <w:spacing w:val="-5"/>
          <w:sz w:val="22"/>
        </w:rPr>
        <w:t> </w:t>
      </w:r>
      <w:r>
        <w:rPr>
          <w:color w:val="231F20"/>
          <w:sz w:val="22"/>
        </w:rPr>
        <w:t>are</w:t>
      </w:r>
      <w:r>
        <w:rPr>
          <w:color w:val="231F20"/>
          <w:spacing w:val="-4"/>
          <w:sz w:val="22"/>
        </w:rPr>
        <w:t> </w:t>
      </w:r>
      <w:r>
        <w:rPr>
          <w:color w:val="231F20"/>
          <w:sz w:val="22"/>
        </w:rPr>
        <w:t>also</w:t>
      </w:r>
      <w:r>
        <w:rPr>
          <w:color w:val="231F20"/>
          <w:spacing w:val="-4"/>
          <w:sz w:val="22"/>
        </w:rPr>
        <w:t> </w:t>
      </w:r>
      <w:r>
        <w:rPr>
          <w:color w:val="231F20"/>
          <w:spacing w:val="-2"/>
          <w:sz w:val="22"/>
        </w:rPr>
        <w:t>declining.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4"/>
          <w:sz w:val="22"/>
        </w:rPr>
        <w:t> </w:t>
      </w:r>
      <w:r>
        <w:rPr>
          <w:color w:val="231F20"/>
          <w:sz w:val="22"/>
        </w:rPr>
        <w:t>rates</w:t>
      </w:r>
      <w:r>
        <w:rPr>
          <w:color w:val="231F20"/>
          <w:spacing w:val="-3"/>
          <w:sz w:val="22"/>
        </w:rPr>
        <w:t> </w:t>
      </w:r>
      <w:r>
        <w:rPr>
          <w:color w:val="231F20"/>
          <w:sz w:val="22"/>
        </w:rPr>
        <w:t>are</w:t>
      </w:r>
      <w:r>
        <w:rPr>
          <w:color w:val="231F20"/>
          <w:spacing w:val="-3"/>
          <w:sz w:val="22"/>
        </w:rPr>
        <w:t> </w:t>
      </w:r>
      <w:r>
        <w:rPr>
          <w:color w:val="231F20"/>
          <w:sz w:val="22"/>
        </w:rPr>
        <w:t>increasing</w:t>
      </w:r>
      <w:r>
        <w:rPr>
          <w:color w:val="231F20"/>
          <w:spacing w:val="-4"/>
          <w:sz w:val="22"/>
        </w:rPr>
        <w:t> </w:t>
      </w:r>
      <w:r>
        <w:rPr>
          <w:color w:val="231F20"/>
          <w:spacing w:val="-2"/>
          <w:sz w:val="22"/>
        </w:rPr>
        <w:t>slightly.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6"/>
          <w:sz w:val="22"/>
        </w:rPr>
        <w:t> </w:t>
      </w:r>
      <w:r>
        <w:rPr>
          <w:color w:val="231F20"/>
          <w:sz w:val="22"/>
        </w:rPr>
        <w:t>rates</w:t>
      </w:r>
      <w:r>
        <w:rPr>
          <w:color w:val="231F20"/>
          <w:spacing w:val="-6"/>
          <w:sz w:val="22"/>
        </w:rPr>
        <w:t> </w:t>
      </w:r>
      <w:r>
        <w:rPr>
          <w:color w:val="231F20"/>
          <w:sz w:val="22"/>
        </w:rPr>
        <w:t>have</w:t>
      </w:r>
      <w:r>
        <w:rPr>
          <w:color w:val="231F20"/>
          <w:spacing w:val="-5"/>
          <w:sz w:val="22"/>
        </w:rPr>
        <w:t> </w:t>
      </w:r>
      <w:r>
        <w:rPr>
          <w:color w:val="231F20"/>
          <w:sz w:val="22"/>
        </w:rPr>
        <w:t>increased</w:t>
      </w:r>
      <w:r>
        <w:rPr>
          <w:color w:val="231F20"/>
          <w:spacing w:val="-5"/>
          <w:sz w:val="22"/>
        </w:rPr>
        <w:t> </w:t>
      </w:r>
      <w:r>
        <w:rPr>
          <w:color w:val="231F20"/>
          <w:sz w:val="22"/>
        </w:rPr>
        <w:t>by</w:t>
      </w:r>
      <w:r>
        <w:rPr>
          <w:color w:val="231F20"/>
          <w:spacing w:val="-5"/>
          <w:sz w:val="22"/>
        </w:rPr>
        <w:t> </w:t>
      </w:r>
      <w:r>
        <w:rPr>
          <w:color w:val="231F20"/>
          <w:spacing w:val="-4"/>
          <w:sz w:val="22"/>
        </w:rPr>
        <w:t>10%.</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3"/>
          <w:sz w:val="22"/>
        </w:rPr>
        <w:t> </w:t>
      </w:r>
      <w:r>
        <w:rPr>
          <w:color w:val="231F20"/>
          <w:sz w:val="22"/>
        </w:rPr>
        <w:t>rates</w:t>
      </w:r>
      <w:r>
        <w:rPr>
          <w:color w:val="231F20"/>
          <w:spacing w:val="-3"/>
          <w:sz w:val="22"/>
        </w:rPr>
        <w:t> </w:t>
      </w:r>
      <w:r>
        <w:rPr>
          <w:color w:val="231F20"/>
          <w:sz w:val="22"/>
        </w:rPr>
        <w:t>have</w:t>
      </w:r>
      <w:r>
        <w:rPr>
          <w:color w:val="231F20"/>
          <w:spacing w:val="-3"/>
          <w:sz w:val="22"/>
        </w:rPr>
        <w:t> </w:t>
      </w:r>
      <w:r>
        <w:rPr>
          <w:color w:val="231F20"/>
          <w:sz w:val="22"/>
        </w:rPr>
        <w:t>remained</w:t>
      </w:r>
      <w:r>
        <w:rPr>
          <w:color w:val="231F20"/>
          <w:spacing w:val="-3"/>
          <w:sz w:val="22"/>
        </w:rPr>
        <w:t> </w:t>
      </w:r>
      <w:r>
        <w:rPr>
          <w:color w:val="231F20"/>
          <w:sz w:val="22"/>
        </w:rPr>
        <w:t>the</w:t>
      </w:r>
      <w:r>
        <w:rPr>
          <w:color w:val="231F20"/>
          <w:spacing w:val="-2"/>
          <w:sz w:val="22"/>
        </w:rPr>
        <w:t> same.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3"/>
          <w:sz w:val="22"/>
        </w:rPr>
        <w:t> </w:t>
      </w:r>
      <w:r>
        <w:rPr>
          <w:color w:val="231F20"/>
          <w:sz w:val="22"/>
        </w:rPr>
        <w:t>happened</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2"/>
          <w:sz w:val="22"/>
        </w:rPr>
        <w:t> </w:t>
      </w:r>
      <w:r>
        <w:rPr>
          <w:color w:val="231F20"/>
          <w:sz w:val="22"/>
        </w:rPr>
        <w:t>median</w:t>
      </w:r>
      <w:r>
        <w:rPr>
          <w:color w:val="231F20"/>
          <w:spacing w:val="-3"/>
          <w:sz w:val="22"/>
        </w:rPr>
        <w:t> </w:t>
      </w:r>
      <w:r>
        <w:rPr>
          <w:color w:val="231F20"/>
          <w:sz w:val="22"/>
        </w:rPr>
        <w:t>age</w:t>
      </w:r>
      <w:r>
        <w:rPr>
          <w:color w:val="231F20"/>
          <w:spacing w:val="-3"/>
          <w:sz w:val="22"/>
        </w:rPr>
        <w:t> </w:t>
      </w:r>
      <w:r>
        <w:rPr>
          <w:color w:val="231F20"/>
          <w:sz w:val="22"/>
        </w:rPr>
        <w:t>of</w:t>
      </w:r>
      <w:r>
        <w:rPr>
          <w:color w:val="231F20"/>
          <w:spacing w:val="-3"/>
          <w:sz w:val="22"/>
        </w:rPr>
        <w:t> </w:t>
      </w:r>
      <w:r>
        <w:rPr>
          <w:color w:val="231F20"/>
          <w:sz w:val="22"/>
        </w:rPr>
        <w:t>first</w:t>
      </w:r>
      <w:r>
        <w:rPr>
          <w:color w:val="231F20"/>
          <w:spacing w:val="-3"/>
          <w:sz w:val="22"/>
        </w:rPr>
        <w:t> </w:t>
      </w:r>
      <w:r>
        <w:rPr>
          <w:color w:val="231F20"/>
          <w:sz w:val="22"/>
        </w:rPr>
        <w:t>marriage</w:t>
      </w:r>
      <w:r>
        <w:rPr>
          <w:color w:val="231F20"/>
          <w:spacing w:val="-2"/>
          <w:sz w:val="22"/>
        </w:rPr>
        <w:t> </w:t>
      </w:r>
      <w:r>
        <w:rPr>
          <w:color w:val="231F20"/>
          <w:sz w:val="22"/>
        </w:rPr>
        <w:t>for</w:t>
      </w:r>
      <w:r>
        <w:rPr>
          <w:color w:val="231F20"/>
          <w:spacing w:val="-3"/>
          <w:sz w:val="22"/>
        </w:rPr>
        <w:t> </w:t>
      </w:r>
      <w:r>
        <w:rPr>
          <w:color w:val="231F20"/>
          <w:sz w:val="22"/>
        </w:rPr>
        <w:t>men</w:t>
      </w:r>
      <w:r>
        <w:rPr>
          <w:color w:val="231F20"/>
          <w:spacing w:val="-3"/>
          <w:sz w:val="22"/>
        </w:rPr>
        <w:t> </w:t>
      </w:r>
      <w:r>
        <w:rPr>
          <w:color w:val="231F20"/>
          <w:sz w:val="22"/>
        </w:rPr>
        <w:t>from</w:t>
      </w:r>
      <w:r>
        <w:rPr>
          <w:color w:val="231F20"/>
          <w:spacing w:val="-3"/>
          <w:sz w:val="22"/>
        </w:rPr>
        <w:t> </w:t>
      </w:r>
      <w:r>
        <w:rPr>
          <w:color w:val="231F20"/>
          <w:sz w:val="22"/>
        </w:rPr>
        <w:t>1970</w:t>
      </w:r>
      <w:r>
        <w:rPr>
          <w:color w:val="231F20"/>
          <w:spacing w:val="-2"/>
          <w:sz w:val="22"/>
        </w:rPr>
        <w:t> </w:t>
      </w:r>
      <w:r>
        <w:rPr>
          <w:color w:val="231F20"/>
          <w:sz w:val="22"/>
        </w:rPr>
        <w:t>to</w:t>
      </w:r>
      <w:r>
        <w:rPr>
          <w:color w:val="231F20"/>
          <w:spacing w:val="-3"/>
          <w:sz w:val="22"/>
        </w:rPr>
        <w:t> </w:t>
      </w:r>
      <w:r>
        <w:rPr>
          <w:color w:val="231F20"/>
          <w:spacing w:val="-2"/>
          <w:sz w:val="22"/>
        </w:rPr>
        <w:t>2018?</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3"/>
          <w:sz w:val="22"/>
        </w:rPr>
        <w:t> </w:t>
      </w:r>
      <w:r>
        <w:rPr>
          <w:color w:val="231F20"/>
          <w:sz w:val="22"/>
        </w:rPr>
        <w:t>decreased</w:t>
      </w:r>
      <w:r>
        <w:rPr>
          <w:color w:val="231F20"/>
          <w:spacing w:val="-3"/>
          <w:sz w:val="22"/>
        </w:rPr>
        <w:t> </w:t>
      </w:r>
      <w:r>
        <w:rPr>
          <w:color w:val="231F20"/>
          <w:sz w:val="22"/>
        </w:rPr>
        <w:t>from</w:t>
      </w:r>
      <w:r>
        <w:rPr>
          <w:color w:val="231F20"/>
          <w:spacing w:val="-3"/>
          <w:sz w:val="22"/>
        </w:rPr>
        <w:t> </w:t>
      </w:r>
      <w:r>
        <w:rPr>
          <w:color w:val="231F20"/>
          <w:sz w:val="22"/>
        </w:rPr>
        <w:t>29.8</w:t>
      </w:r>
      <w:r>
        <w:rPr>
          <w:color w:val="231F20"/>
          <w:spacing w:val="-3"/>
          <w:sz w:val="22"/>
        </w:rPr>
        <w:t> </w:t>
      </w:r>
      <w:r>
        <w:rPr>
          <w:color w:val="231F20"/>
          <w:sz w:val="22"/>
        </w:rPr>
        <w:t>to</w:t>
      </w:r>
      <w:r>
        <w:rPr>
          <w:color w:val="231F20"/>
          <w:spacing w:val="-3"/>
          <w:sz w:val="22"/>
        </w:rPr>
        <w:t> </w:t>
      </w:r>
      <w:r>
        <w:rPr>
          <w:color w:val="231F20"/>
          <w:spacing w:val="-2"/>
          <w:sz w:val="22"/>
        </w:rPr>
        <w:t>22.5.</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3"/>
          <w:sz w:val="22"/>
        </w:rPr>
        <w:t> </w:t>
      </w:r>
      <w:r>
        <w:rPr>
          <w:color w:val="231F20"/>
          <w:sz w:val="22"/>
        </w:rPr>
        <w:t>increased</w:t>
      </w:r>
      <w:r>
        <w:rPr>
          <w:color w:val="231F20"/>
          <w:spacing w:val="-3"/>
          <w:sz w:val="22"/>
        </w:rPr>
        <w:t> </w:t>
      </w:r>
      <w:r>
        <w:rPr>
          <w:color w:val="231F20"/>
          <w:sz w:val="22"/>
        </w:rPr>
        <w:t>from</w:t>
      </w:r>
      <w:r>
        <w:rPr>
          <w:color w:val="231F20"/>
          <w:spacing w:val="-3"/>
          <w:sz w:val="22"/>
        </w:rPr>
        <w:t> </w:t>
      </w:r>
      <w:r>
        <w:rPr>
          <w:color w:val="231F20"/>
          <w:sz w:val="22"/>
        </w:rPr>
        <w:t>20.6</w:t>
      </w:r>
      <w:r>
        <w:rPr>
          <w:color w:val="231F20"/>
          <w:spacing w:val="-3"/>
          <w:sz w:val="22"/>
        </w:rPr>
        <w:t> </w:t>
      </w:r>
      <w:r>
        <w:rPr>
          <w:color w:val="231F20"/>
          <w:sz w:val="22"/>
        </w:rPr>
        <w:t>to</w:t>
      </w:r>
      <w:r>
        <w:rPr>
          <w:color w:val="231F20"/>
          <w:spacing w:val="-2"/>
          <w:sz w:val="22"/>
        </w:rPr>
        <w:t> 27.8.</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3"/>
          <w:sz w:val="22"/>
        </w:rPr>
        <w:t> </w:t>
      </w:r>
      <w:r>
        <w:rPr>
          <w:color w:val="231F20"/>
          <w:sz w:val="22"/>
        </w:rPr>
        <w:t>increased</w:t>
      </w:r>
      <w:r>
        <w:rPr>
          <w:color w:val="231F20"/>
          <w:spacing w:val="-3"/>
          <w:sz w:val="22"/>
        </w:rPr>
        <w:t> </w:t>
      </w:r>
      <w:r>
        <w:rPr>
          <w:color w:val="231F20"/>
          <w:sz w:val="22"/>
        </w:rPr>
        <w:t>from</w:t>
      </w:r>
      <w:r>
        <w:rPr>
          <w:color w:val="231F20"/>
          <w:spacing w:val="-3"/>
          <w:sz w:val="22"/>
        </w:rPr>
        <w:t> </w:t>
      </w:r>
      <w:r>
        <w:rPr>
          <w:color w:val="231F20"/>
          <w:sz w:val="22"/>
        </w:rPr>
        <w:t>22.5</w:t>
      </w:r>
      <w:r>
        <w:rPr>
          <w:color w:val="231F20"/>
          <w:spacing w:val="-3"/>
          <w:sz w:val="22"/>
        </w:rPr>
        <w:t> </w:t>
      </w:r>
      <w:r>
        <w:rPr>
          <w:color w:val="231F20"/>
          <w:sz w:val="22"/>
        </w:rPr>
        <w:t>to</w:t>
      </w:r>
      <w:r>
        <w:rPr>
          <w:color w:val="231F20"/>
          <w:spacing w:val="-2"/>
          <w:sz w:val="22"/>
        </w:rPr>
        <w:t> 29.8.</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It</w:t>
      </w:r>
      <w:r>
        <w:rPr>
          <w:color w:val="231F20"/>
          <w:spacing w:val="-3"/>
          <w:sz w:val="22"/>
        </w:rPr>
        <w:t> </w:t>
      </w:r>
      <w:r>
        <w:rPr>
          <w:color w:val="231F20"/>
          <w:sz w:val="22"/>
        </w:rPr>
        <w:t>decreased</w:t>
      </w:r>
      <w:r>
        <w:rPr>
          <w:color w:val="231F20"/>
          <w:spacing w:val="-3"/>
          <w:sz w:val="22"/>
        </w:rPr>
        <w:t> </w:t>
      </w:r>
      <w:r>
        <w:rPr>
          <w:color w:val="231F20"/>
          <w:sz w:val="22"/>
        </w:rPr>
        <w:t>from</w:t>
      </w:r>
      <w:r>
        <w:rPr>
          <w:color w:val="231F20"/>
          <w:spacing w:val="-3"/>
          <w:sz w:val="22"/>
        </w:rPr>
        <w:t> </w:t>
      </w:r>
      <w:r>
        <w:rPr>
          <w:color w:val="231F20"/>
          <w:sz w:val="22"/>
        </w:rPr>
        <w:t>27.8</w:t>
      </w:r>
      <w:r>
        <w:rPr>
          <w:color w:val="231F20"/>
          <w:spacing w:val="-3"/>
          <w:sz w:val="22"/>
        </w:rPr>
        <w:t> </w:t>
      </w:r>
      <w:r>
        <w:rPr>
          <w:color w:val="231F20"/>
          <w:sz w:val="22"/>
        </w:rPr>
        <w:t>to</w:t>
      </w:r>
      <w:r>
        <w:rPr>
          <w:color w:val="231F20"/>
          <w:spacing w:val="-3"/>
          <w:sz w:val="22"/>
        </w:rPr>
        <w:t> </w:t>
      </w:r>
      <w:r>
        <w:rPr>
          <w:color w:val="231F20"/>
          <w:spacing w:val="-2"/>
          <w:sz w:val="22"/>
        </w:rPr>
        <w:t>20.6.</w:t>
      </w:r>
    </w:p>
    <w:p>
      <w:pPr>
        <w:pStyle w:val="BodyText"/>
        <w:spacing w:before="10"/>
        <w:rPr>
          <w:sz w:val="33"/>
        </w:rPr>
      </w:pPr>
    </w:p>
    <w:p>
      <w:pPr>
        <w:pStyle w:val="Heading1"/>
        <w:jc w:val="both"/>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811"/>
        <w:jc w:val="both"/>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2"/>
        </w:rPr>
        <w:t> </w:t>
      </w:r>
      <w:r>
        <w:rPr>
          <w:color w:val="231F20"/>
        </w:rPr>
        <w:t>to</w:t>
      </w:r>
      <w:r>
        <w:rPr>
          <w:color w:val="231F20"/>
          <w:spacing w:val="-2"/>
        </w:rPr>
        <w:t> </w:t>
      </w:r>
      <w:r>
        <w:rPr>
          <w:color w:val="231F20"/>
        </w:rPr>
        <w:t>the</w:t>
      </w:r>
      <w:r>
        <w:rPr>
          <w:color w:val="231F20"/>
          <w:spacing w:val="-2"/>
        </w:rPr>
        <w:t> </w:t>
      </w:r>
      <w:r>
        <w:rPr>
          <w:color w:val="231F20"/>
        </w:rPr>
        <w:t>lecture</w:t>
      </w:r>
      <w:r>
        <w:rPr>
          <w:color w:val="231F20"/>
          <w:spacing w:val="-2"/>
        </w:rPr>
        <w:t> </w:t>
      </w:r>
      <w:r>
        <w:rPr>
          <w:color w:val="231F20"/>
        </w:rPr>
        <w:t>again.</w:t>
      </w:r>
      <w:r>
        <w:rPr>
          <w:color w:val="231F20"/>
          <w:spacing w:val="-2"/>
        </w:rPr>
        <w:t> </w:t>
      </w:r>
      <w:r>
        <w:rPr>
          <w:color w:val="231F20"/>
        </w:rPr>
        <w:t>What</w:t>
      </w:r>
      <w:r>
        <w:rPr>
          <w:color w:val="231F20"/>
          <w:spacing w:val="-2"/>
        </w:rPr>
        <w:t> </w:t>
      </w:r>
      <w:r>
        <w:rPr>
          <w:color w:val="231F20"/>
        </w:rPr>
        <w:t>conclusions</w:t>
      </w:r>
      <w:r>
        <w:rPr>
          <w:color w:val="231F20"/>
          <w:spacing w:val="-2"/>
        </w:rPr>
        <w:t> </w:t>
      </w:r>
      <w:r>
        <w:rPr>
          <w:color w:val="231F20"/>
        </w:rPr>
        <w:t>did</w:t>
      </w:r>
      <w:r>
        <w:rPr>
          <w:color w:val="231F20"/>
          <w:spacing w:val="-2"/>
        </w:rPr>
        <w:t> </w:t>
      </w:r>
      <w:r>
        <w:rPr>
          <w:color w:val="231F20"/>
        </w:rPr>
        <w:t>the</w:t>
      </w:r>
      <w:r>
        <w:rPr>
          <w:color w:val="231F20"/>
          <w:spacing w:val="-2"/>
        </w:rPr>
        <w:t> </w:t>
      </w:r>
      <w:r>
        <w:rPr>
          <w:color w:val="231F20"/>
        </w:rPr>
        <w:t>speaker</w:t>
      </w:r>
      <w:r>
        <w:rPr>
          <w:color w:val="231F20"/>
          <w:spacing w:val="-2"/>
        </w:rPr>
        <w:t> </w:t>
      </w:r>
      <w:r>
        <w:rPr>
          <w:color w:val="231F20"/>
        </w:rPr>
        <w:t>draw</w:t>
      </w:r>
      <w:r>
        <w:rPr>
          <w:color w:val="231F20"/>
          <w:spacing w:val="-2"/>
        </w:rPr>
        <w:t> </w:t>
      </w:r>
      <w:r>
        <w:rPr>
          <w:color w:val="231F20"/>
        </w:rPr>
        <w:t>about marriage</w:t>
      </w:r>
      <w:r>
        <w:rPr>
          <w:color w:val="231F20"/>
          <w:spacing w:val="-5"/>
        </w:rPr>
        <w:t> </w:t>
      </w:r>
      <w:r>
        <w:rPr>
          <w:color w:val="231F20"/>
        </w:rPr>
        <w:t>trends?</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w:t>
      </w:r>
      <w:r>
        <w:rPr>
          <w:color w:val="231F20"/>
          <w:spacing w:val="-5"/>
        </w:rPr>
        <w:t> </w:t>
      </w:r>
      <w:r>
        <w:rPr>
          <w:color w:val="231F20"/>
        </w:rPr>
        <w:t>phrase</w:t>
      </w:r>
      <w:r>
        <w:rPr>
          <w:color w:val="231F20"/>
          <w:spacing w:val="-5"/>
        </w:rPr>
        <w:t> </w:t>
      </w:r>
      <w:r>
        <w:rPr>
          <w:color w:val="231F20"/>
        </w:rPr>
        <w:t>to</w:t>
      </w:r>
      <w:r>
        <w:rPr>
          <w:color w:val="231F20"/>
          <w:spacing w:val="-5"/>
        </w:rPr>
        <w:t> </w:t>
      </w:r>
      <w:r>
        <w:rPr>
          <w:color w:val="231F20"/>
        </w:rPr>
        <w:t>complete</w:t>
      </w:r>
      <w:r>
        <w:rPr>
          <w:color w:val="231F20"/>
          <w:spacing w:val="-5"/>
        </w:rPr>
        <w:t> </w:t>
      </w:r>
      <w:r>
        <w:rPr>
          <w:color w:val="231F20"/>
        </w:rPr>
        <w:t>each</w:t>
      </w:r>
      <w:r>
        <w:rPr>
          <w:color w:val="231F20"/>
          <w:spacing w:val="-5"/>
        </w:rPr>
        <w:t> </w:t>
      </w:r>
      <w:r>
        <w:rPr>
          <w:color w:val="231F20"/>
        </w:rPr>
        <w:t>statement, according to the information.</w:t>
      </w:r>
    </w:p>
    <w:p>
      <w:pPr>
        <w:pStyle w:val="ListParagraph"/>
        <w:numPr>
          <w:ilvl w:val="0"/>
          <w:numId w:val="1"/>
        </w:numPr>
        <w:tabs>
          <w:tab w:pos="421" w:val="left" w:leader="none"/>
          <w:tab w:pos="7595" w:val="left" w:leader="none"/>
        </w:tabs>
        <w:spacing w:line="240" w:lineRule="auto" w:before="77" w:after="0"/>
        <w:ind w:left="420" w:right="0" w:hanging="301"/>
        <w:jc w:val="both"/>
        <w:rPr>
          <w:sz w:val="22"/>
        </w:rPr>
      </w:pP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1970s,</w:t>
      </w:r>
      <w:r>
        <w:rPr>
          <w:color w:val="231F20"/>
          <w:spacing w:val="-2"/>
          <w:sz w:val="22"/>
        </w:rPr>
        <w:t> </w:t>
      </w:r>
      <w:r>
        <w:rPr>
          <w:color w:val="231F20"/>
          <w:sz w:val="22"/>
        </w:rPr>
        <w:t>the</w:t>
      </w:r>
      <w:r>
        <w:rPr>
          <w:color w:val="231F20"/>
          <w:spacing w:val="-2"/>
          <w:sz w:val="22"/>
        </w:rPr>
        <w:t> </w:t>
      </w:r>
      <w:r>
        <w:rPr>
          <w:color w:val="231F20"/>
          <w:sz w:val="22"/>
        </w:rPr>
        <w:t>marriage</w:t>
      </w:r>
      <w:r>
        <w:rPr>
          <w:color w:val="231F20"/>
          <w:spacing w:val="-2"/>
          <w:sz w:val="22"/>
        </w:rPr>
        <w:t> </w:t>
      </w:r>
      <w:r>
        <w:rPr>
          <w:color w:val="231F20"/>
          <w:sz w:val="22"/>
        </w:rPr>
        <w:t>rate</w:t>
      </w:r>
      <w:r>
        <w:rPr>
          <w:color w:val="231F20"/>
          <w:spacing w:val="-2"/>
          <w:sz w:val="22"/>
        </w:rPr>
        <w:t> </w:t>
      </w:r>
      <w:r>
        <w:rPr>
          <w:color w:val="231F20"/>
          <w:sz w:val="22"/>
        </w:rPr>
        <w:t>for</w:t>
      </w:r>
      <w:r>
        <w:rPr>
          <w:color w:val="231F20"/>
          <w:spacing w:val="-2"/>
          <w:sz w:val="22"/>
        </w:rPr>
        <w:t> </w:t>
      </w:r>
      <w:r>
        <w:rPr>
          <w:color w:val="231F20"/>
          <w:sz w:val="22"/>
        </w:rPr>
        <w:t>women</w:t>
      </w:r>
      <w:r>
        <w:rPr>
          <w:color w:val="231F20"/>
          <w:spacing w:val="-2"/>
          <w:sz w:val="22"/>
        </w:rPr>
        <w:t> </w:t>
      </w:r>
      <w:r>
        <w:rPr>
          <w:color w:val="231F20"/>
          <w:sz w:val="22"/>
        </w:rPr>
        <w:t>was</w:t>
      </w:r>
      <w:r>
        <w:rPr>
          <w:color w:val="231F20"/>
          <w:spacing w:val="-2"/>
          <w:sz w:val="22"/>
        </w:rPr>
        <w:t> </w:t>
      </w:r>
      <w:r>
        <w:rPr>
          <w:color w:val="231F20"/>
          <w:sz w:val="22"/>
        </w:rPr>
        <w:t>higher</w:t>
      </w:r>
      <w:r>
        <w:rPr>
          <w:color w:val="231F20"/>
          <w:spacing w:val="-2"/>
          <w:sz w:val="22"/>
        </w:rPr>
        <w:t> </w:t>
      </w:r>
      <w:r>
        <w:rPr>
          <w:color w:val="231F20"/>
          <w:sz w:val="22"/>
        </w:rPr>
        <w:t>because</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66" w:lineRule="auto" w:before="127" w:after="0"/>
        <w:ind w:left="720" w:right="874" w:hanging="301"/>
        <w:jc w:val="left"/>
        <w:rPr>
          <w:sz w:val="22"/>
        </w:rPr>
      </w:pPr>
      <w:r>
        <w:rPr>
          <w:color w:val="231F20"/>
          <w:sz w:val="22"/>
        </w:rPr>
        <w:t>married</w:t>
      </w:r>
      <w:r>
        <w:rPr>
          <w:color w:val="231F20"/>
          <w:spacing w:val="-4"/>
          <w:sz w:val="22"/>
        </w:rPr>
        <w:t> </w:t>
      </w:r>
      <w:r>
        <w:rPr>
          <w:color w:val="231F20"/>
          <w:sz w:val="22"/>
        </w:rPr>
        <w:t>life</w:t>
      </w:r>
      <w:r>
        <w:rPr>
          <w:color w:val="231F20"/>
          <w:spacing w:val="-4"/>
          <w:sz w:val="22"/>
        </w:rPr>
        <w:t> </w:t>
      </w:r>
      <w:r>
        <w:rPr>
          <w:color w:val="231F20"/>
          <w:sz w:val="22"/>
        </w:rPr>
        <w:t>led</w:t>
      </w:r>
      <w:r>
        <w:rPr>
          <w:color w:val="231F20"/>
          <w:spacing w:val="-4"/>
          <w:sz w:val="22"/>
        </w:rPr>
        <w:t> </w:t>
      </w:r>
      <w:r>
        <w:rPr>
          <w:color w:val="231F20"/>
          <w:sz w:val="22"/>
        </w:rPr>
        <w:t>to</w:t>
      </w:r>
      <w:r>
        <w:rPr>
          <w:color w:val="231F20"/>
          <w:spacing w:val="-4"/>
          <w:sz w:val="22"/>
        </w:rPr>
        <w:t> </w:t>
      </w:r>
      <w:r>
        <w:rPr>
          <w:color w:val="231F20"/>
          <w:sz w:val="22"/>
        </w:rPr>
        <w:t>improved</w:t>
      </w:r>
      <w:r>
        <w:rPr>
          <w:color w:val="231F20"/>
          <w:spacing w:val="-4"/>
          <w:sz w:val="22"/>
        </w:rPr>
        <w:t> </w:t>
      </w:r>
      <w:r>
        <w:rPr>
          <w:color w:val="231F20"/>
          <w:sz w:val="22"/>
        </w:rPr>
        <w:t>health,</w:t>
      </w:r>
      <w:r>
        <w:rPr>
          <w:color w:val="231F20"/>
          <w:spacing w:val="-4"/>
          <w:sz w:val="22"/>
        </w:rPr>
        <w:t> </w:t>
      </w:r>
      <w:r>
        <w:rPr>
          <w:color w:val="231F20"/>
          <w:sz w:val="22"/>
        </w:rPr>
        <w:t>a</w:t>
      </w:r>
      <w:r>
        <w:rPr>
          <w:color w:val="231F20"/>
          <w:spacing w:val="-4"/>
          <w:sz w:val="22"/>
        </w:rPr>
        <w:t> </w:t>
      </w:r>
      <w:r>
        <w:rPr>
          <w:color w:val="231F20"/>
          <w:sz w:val="22"/>
        </w:rPr>
        <w:t>longer</w:t>
      </w:r>
      <w:r>
        <w:rPr>
          <w:color w:val="231F20"/>
          <w:spacing w:val="-4"/>
          <w:sz w:val="22"/>
        </w:rPr>
        <w:t> </w:t>
      </w:r>
      <w:r>
        <w:rPr>
          <w:color w:val="231F20"/>
          <w:sz w:val="22"/>
        </w:rPr>
        <w:t>lifespan,</w:t>
      </w:r>
      <w:r>
        <w:rPr>
          <w:color w:val="231F20"/>
          <w:spacing w:val="-4"/>
          <w:sz w:val="22"/>
        </w:rPr>
        <w:t> </w:t>
      </w:r>
      <w:r>
        <w:rPr>
          <w:color w:val="231F20"/>
          <w:sz w:val="22"/>
        </w:rPr>
        <w:t>and</w:t>
      </w:r>
      <w:r>
        <w:rPr>
          <w:color w:val="231F20"/>
          <w:spacing w:val="-4"/>
          <w:sz w:val="22"/>
        </w:rPr>
        <w:t> </w:t>
      </w:r>
      <w:r>
        <w:rPr>
          <w:color w:val="231F20"/>
          <w:sz w:val="22"/>
        </w:rPr>
        <w:t>increased</w:t>
      </w:r>
      <w:r>
        <w:rPr>
          <w:color w:val="231F20"/>
          <w:spacing w:val="-4"/>
          <w:sz w:val="22"/>
        </w:rPr>
        <w:t> </w:t>
      </w:r>
      <w:r>
        <w:rPr>
          <w:color w:val="231F20"/>
          <w:sz w:val="22"/>
        </w:rPr>
        <w:t>overall</w:t>
      </w:r>
      <w:r>
        <w:rPr>
          <w:color w:val="231F20"/>
          <w:sz w:val="22"/>
        </w:rPr>
        <w:t> </w:t>
      </w:r>
      <w:r>
        <w:rPr>
          <w:color w:val="231F20"/>
          <w:spacing w:val="-2"/>
          <w:sz w:val="22"/>
        </w:rPr>
        <w:t>happiness</w:t>
      </w:r>
    </w:p>
    <w:p>
      <w:pPr>
        <w:pStyle w:val="ListParagraph"/>
        <w:numPr>
          <w:ilvl w:val="1"/>
          <w:numId w:val="1"/>
        </w:numPr>
        <w:tabs>
          <w:tab w:pos="721" w:val="left" w:leader="none"/>
        </w:tabs>
        <w:spacing w:line="266" w:lineRule="auto" w:before="98" w:after="0"/>
        <w:ind w:left="720" w:right="629" w:hanging="301"/>
        <w:jc w:val="left"/>
        <w:rPr>
          <w:sz w:val="22"/>
        </w:rPr>
      </w:pPr>
      <w:r>
        <w:rPr>
          <w:color w:val="231F20"/>
          <w:sz w:val="22"/>
        </w:rPr>
        <w:t>more</w:t>
      </w:r>
      <w:r>
        <w:rPr>
          <w:color w:val="231F20"/>
          <w:spacing w:val="-4"/>
          <w:sz w:val="22"/>
        </w:rPr>
        <w:t> </w:t>
      </w:r>
      <w:r>
        <w:rPr>
          <w:color w:val="231F20"/>
          <w:sz w:val="22"/>
        </w:rPr>
        <w:t>women</w:t>
      </w:r>
      <w:r>
        <w:rPr>
          <w:color w:val="231F20"/>
          <w:spacing w:val="-4"/>
          <w:sz w:val="22"/>
        </w:rPr>
        <w:t> </w:t>
      </w:r>
      <w:r>
        <w:rPr>
          <w:color w:val="231F20"/>
          <w:sz w:val="22"/>
        </w:rPr>
        <w:t>believed</w:t>
      </w:r>
      <w:r>
        <w:rPr>
          <w:color w:val="231F20"/>
          <w:spacing w:val="-4"/>
          <w:sz w:val="22"/>
        </w:rPr>
        <w:t> </w:t>
      </w:r>
      <w:r>
        <w:rPr>
          <w:color w:val="231F20"/>
          <w:sz w:val="22"/>
        </w:rPr>
        <w:t>that</w:t>
      </w:r>
      <w:r>
        <w:rPr>
          <w:color w:val="231F20"/>
          <w:spacing w:val="-4"/>
          <w:sz w:val="22"/>
        </w:rPr>
        <w:t> </w:t>
      </w:r>
      <w:r>
        <w:rPr>
          <w:color w:val="231F20"/>
          <w:sz w:val="22"/>
        </w:rPr>
        <w:t>an</w:t>
      </w:r>
      <w:r>
        <w:rPr>
          <w:color w:val="231F20"/>
          <w:spacing w:val="-4"/>
          <w:sz w:val="22"/>
        </w:rPr>
        <w:t> </w:t>
      </w:r>
      <w:r>
        <w:rPr>
          <w:color w:val="231F20"/>
          <w:sz w:val="22"/>
        </w:rPr>
        <w:t>independent</w:t>
      </w:r>
      <w:r>
        <w:rPr>
          <w:color w:val="231F20"/>
          <w:spacing w:val="-4"/>
          <w:sz w:val="22"/>
        </w:rPr>
        <w:t> </w:t>
      </w:r>
      <w:r>
        <w:rPr>
          <w:color w:val="231F20"/>
          <w:sz w:val="22"/>
        </w:rPr>
        <w:t>career</w:t>
      </w:r>
      <w:r>
        <w:rPr>
          <w:color w:val="231F20"/>
          <w:spacing w:val="-4"/>
          <w:sz w:val="22"/>
        </w:rPr>
        <w:t> </w:t>
      </w:r>
      <w:r>
        <w:rPr>
          <w:color w:val="231F20"/>
          <w:sz w:val="22"/>
        </w:rPr>
        <w:t>was</w:t>
      </w:r>
      <w:r>
        <w:rPr>
          <w:color w:val="231F20"/>
          <w:spacing w:val="-4"/>
          <w:sz w:val="22"/>
        </w:rPr>
        <w:t> </w:t>
      </w:r>
      <w:r>
        <w:rPr>
          <w:color w:val="231F20"/>
          <w:sz w:val="22"/>
        </w:rPr>
        <w:t>unnecessary</w:t>
      </w:r>
      <w:r>
        <w:rPr>
          <w:color w:val="231F20"/>
          <w:spacing w:val="-4"/>
          <w:sz w:val="22"/>
        </w:rPr>
        <w:t> </w:t>
      </w:r>
      <w:r>
        <w:rPr>
          <w:color w:val="231F20"/>
          <w:sz w:val="22"/>
        </w:rPr>
        <w:t>to</w:t>
      </w:r>
      <w:r>
        <w:rPr>
          <w:color w:val="231F20"/>
          <w:spacing w:val="-4"/>
          <w:sz w:val="22"/>
        </w:rPr>
        <w:t> </w:t>
      </w:r>
      <w:r>
        <w:rPr>
          <w:color w:val="231F20"/>
          <w:sz w:val="22"/>
        </w:rPr>
        <w:t>lead</w:t>
      </w:r>
      <w:r>
        <w:rPr>
          <w:color w:val="231F20"/>
          <w:spacing w:val="-4"/>
          <w:sz w:val="22"/>
        </w:rPr>
        <w:t> </w:t>
      </w:r>
      <w:r>
        <w:rPr>
          <w:color w:val="231F20"/>
          <w:sz w:val="22"/>
        </w:rPr>
        <w:t>a</w:t>
      </w:r>
      <w:r>
        <w:rPr>
          <w:color w:val="231F20"/>
          <w:sz w:val="22"/>
        </w:rPr>
        <w:t> fulfilling life</w:t>
      </w:r>
    </w:p>
    <w:p>
      <w:pPr>
        <w:pStyle w:val="ListParagraph"/>
        <w:numPr>
          <w:ilvl w:val="1"/>
          <w:numId w:val="1"/>
        </w:numPr>
        <w:tabs>
          <w:tab w:pos="721" w:val="left" w:leader="none"/>
        </w:tabs>
        <w:spacing w:line="266" w:lineRule="auto" w:before="98" w:after="0"/>
        <w:ind w:left="720" w:right="243" w:hanging="301"/>
        <w:jc w:val="left"/>
        <w:rPr>
          <w:sz w:val="22"/>
        </w:rPr>
      </w:pPr>
      <w:r>
        <w:rPr>
          <w:color w:val="231F20"/>
          <w:sz w:val="22"/>
        </w:rPr>
        <w:t>marriage</w:t>
      </w:r>
      <w:r>
        <w:rPr>
          <w:color w:val="231F20"/>
          <w:spacing w:val="-6"/>
          <w:sz w:val="22"/>
        </w:rPr>
        <w:t> </w:t>
      </w:r>
      <w:r>
        <w:rPr>
          <w:color w:val="231F20"/>
          <w:sz w:val="22"/>
        </w:rPr>
        <w:t>was</w:t>
      </w:r>
      <w:r>
        <w:rPr>
          <w:color w:val="231F20"/>
          <w:spacing w:val="-6"/>
          <w:sz w:val="22"/>
        </w:rPr>
        <w:t> </w:t>
      </w:r>
      <w:r>
        <w:rPr>
          <w:color w:val="231F20"/>
          <w:sz w:val="22"/>
        </w:rPr>
        <w:t>necessary</w:t>
      </w:r>
      <w:r>
        <w:rPr>
          <w:color w:val="231F20"/>
          <w:spacing w:val="-6"/>
          <w:sz w:val="22"/>
        </w:rPr>
        <w:t> </w:t>
      </w:r>
      <w:r>
        <w:rPr>
          <w:color w:val="231F20"/>
          <w:sz w:val="22"/>
        </w:rPr>
        <w:t>for</w:t>
      </w:r>
      <w:r>
        <w:rPr>
          <w:color w:val="231F20"/>
          <w:spacing w:val="-6"/>
          <w:sz w:val="22"/>
        </w:rPr>
        <w:t> </w:t>
      </w:r>
      <w:r>
        <w:rPr>
          <w:color w:val="231F20"/>
          <w:sz w:val="22"/>
        </w:rPr>
        <w:t>financial</w:t>
      </w:r>
      <w:r>
        <w:rPr>
          <w:color w:val="231F20"/>
          <w:spacing w:val="-6"/>
          <w:sz w:val="22"/>
        </w:rPr>
        <w:t> </w:t>
      </w:r>
      <w:r>
        <w:rPr>
          <w:color w:val="231F20"/>
          <w:sz w:val="22"/>
        </w:rPr>
        <w:t>stability,</w:t>
      </w:r>
      <w:r>
        <w:rPr>
          <w:color w:val="231F20"/>
          <w:spacing w:val="-6"/>
          <w:sz w:val="22"/>
        </w:rPr>
        <w:t> </w:t>
      </w:r>
      <w:r>
        <w:rPr>
          <w:color w:val="231F20"/>
          <w:sz w:val="22"/>
        </w:rPr>
        <w:t>since</w:t>
      </w:r>
      <w:r>
        <w:rPr>
          <w:color w:val="231F20"/>
          <w:spacing w:val="-6"/>
          <w:sz w:val="22"/>
        </w:rPr>
        <w:t> </w:t>
      </w:r>
      <w:r>
        <w:rPr>
          <w:color w:val="231F20"/>
          <w:sz w:val="22"/>
        </w:rPr>
        <w:t>fewer</w:t>
      </w:r>
      <w:r>
        <w:rPr>
          <w:color w:val="231F20"/>
          <w:spacing w:val="-6"/>
          <w:sz w:val="22"/>
        </w:rPr>
        <w:t> </w:t>
      </w:r>
      <w:r>
        <w:rPr>
          <w:color w:val="231F20"/>
          <w:sz w:val="22"/>
        </w:rPr>
        <w:t>women</w:t>
      </w:r>
      <w:r>
        <w:rPr>
          <w:color w:val="231F20"/>
          <w:spacing w:val="-6"/>
          <w:sz w:val="22"/>
        </w:rPr>
        <w:t> </w:t>
      </w:r>
      <w:r>
        <w:rPr>
          <w:color w:val="231F20"/>
          <w:sz w:val="22"/>
        </w:rPr>
        <w:t>worked</w:t>
      </w:r>
      <w:r>
        <w:rPr>
          <w:color w:val="231F20"/>
          <w:spacing w:val="-6"/>
          <w:sz w:val="22"/>
        </w:rPr>
        <w:t> </w:t>
      </w:r>
      <w:r>
        <w:rPr>
          <w:color w:val="231F20"/>
          <w:sz w:val="22"/>
        </w:rPr>
        <w:t>outside</w:t>
      </w:r>
      <w:r>
        <w:rPr>
          <w:color w:val="231F20"/>
          <w:sz w:val="22"/>
        </w:rPr>
        <w:t> the home</w:t>
      </w:r>
    </w:p>
    <w:p>
      <w:pPr>
        <w:spacing w:after="0" w:line="266"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ListParagraph"/>
        <w:numPr>
          <w:ilvl w:val="0"/>
          <w:numId w:val="1"/>
        </w:numPr>
        <w:tabs>
          <w:tab w:pos="281" w:val="left" w:leader="none"/>
          <w:tab w:pos="6672" w:val="left" w:leader="none"/>
        </w:tabs>
        <w:spacing w:line="240" w:lineRule="auto" w:before="94" w:after="0"/>
        <w:ind w:left="280" w:right="1884" w:hanging="281"/>
        <w:jc w:val="right"/>
        <w:rPr>
          <w:sz w:val="22"/>
        </w:rPr>
      </w:pPr>
      <w:r>
        <w:rPr>
          <w:color w:val="231F20"/>
          <w:sz w:val="22"/>
        </w:rPr>
        <w:t>One</w:t>
      </w:r>
      <w:r>
        <w:rPr>
          <w:color w:val="231F20"/>
          <w:spacing w:val="-2"/>
          <w:sz w:val="22"/>
        </w:rPr>
        <w:t> </w:t>
      </w:r>
      <w:r>
        <w:rPr>
          <w:color w:val="231F20"/>
          <w:sz w:val="22"/>
        </w:rPr>
        <w:t>consequence</w:t>
      </w:r>
      <w:r>
        <w:rPr>
          <w:color w:val="231F20"/>
          <w:spacing w:val="-2"/>
          <w:sz w:val="22"/>
        </w:rPr>
        <w:t> </w:t>
      </w:r>
      <w:r>
        <w:rPr>
          <w:color w:val="231F20"/>
          <w:sz w:val="22"/>
        </w:rPr>
        <w:t>of</w:t>
      </w:r>
      <w:r>
        <w:rPr>
          <w:color w:val="231F20"/>
          <w:spacing w:val="-2"/>
          <w:sz w:val="22"/>
        </w:rPr>
        <w:t> </w:t>
      </w:r>
      <w:r>
        <w:rPr>
          <w:color w:val="231F20"/>
          <w:sz w:val="22"/>
        </w:rPr>
        <w:t>declining</w:t>
      </w:r>
      <w:r>
        <w:rPr>
          <w:color w:val="231F20"/>
          <w:spacing w:val="-2"/>
          <w:sz w:val="22"/>
        </w:rPr>
        <w:t> </w:t>
      </w:r>
      <w:r>
        <w:rPr>
          <w:color w:val="231F20"/>
          <w:sz w:val="22"/>
        </w:rPr>
        <w:t>marriage</w:t>
      </w:r>
      <w:r>
        <w:rPr>
          <w:color w:val="231F20"/>
          <w:spacing w:val="-2"/>
          <w:sz w:val="22"/>
        </w:rPr>
        <w:t> </w:t>
      </w:r>
      <w:r>
        <w:rPr>
          <w:color w:val="231F20"/>
          <w:sz w:val="22"/>
        </w:rPr>
        <w:t>rates</w:t>
      </w:r>
      <w:r>
        <w:rPr>
          <w:color w:val="231F20"/>
          <w:spacing w:val="-2"/>
          <w:sz w:val="22"/>
        </w:rPr>
        <w:t> </w:t>
      </w:r>
      <w:r>
        <w:rPr>
          <w:color w:val="231F20"/>
          <w:sz w:val="22"/>
        </w:rPr>
        <w:t>could</w:t>
      </w:r>
      <w:r>
        <w:rPr>
          <w:color w:val="231F20"/>
          <w:spacing w:val="-2"/>
          <w:sz w:val="22"/>
        </w:rPr>
        <w:t> </w:t>
      </w:r>
      <w:r>
        <w:rPr>
          <w:color w:val="231F20"/>
          <w:sz w:val="22"/>
        </w:rPr>
        <w:t>be</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301" w:val="left" w:leader="none"/>
        </w:tabs>
        <w:spacing w:line="240" w:lineRule="auto" w:before="127" w:after="0"/>
        <w:ind w:left="300" w:right="1977" w:hanging="301"/>
        <w:jc w:val="right"/>
        <w:rPr>
          <w:sz w:val="22"/>
        </w:rPr>
      </w:pPr>
      <w:r>
        <w:rPr>
          <w:color w:val="231F20"/>
          <w:sz w:val="22"/>
        </w:rPr>
        <w:t>fewer</w:t>
      </w:r>
      <w:r>
        <w:rPr>
          <w:color w:val="231F20"/>
          <w:spacing w:val="-6"/>
          <w:sz w:val="22"/>
        </w:rPr>
        <w:t> </w:t>
      </w:r>
      <w:r>
        <w:rPr>
          <w:color w:val="231F20"/>
          <w:sz w:val="22"/>
        </w:rPr>
        <w:t>well-paying</w:t>
      </w:r>
      <w:r>
        <w:rPr>
          <w:color w:val="231F20"/>
          <w:spacing w:val="-6"/>
          <w:sz w:val="22"/>
        </w:rPr>
        <w:t> </w:t>
      </w:r>
      <w:r>
        <w:rPr>
          <w:color w:val="231F20"/>
          <w:sz w:val="22"/>
        </w:rPr>
        <w:t>jobs,</w:t>
      </w:r>
      <w:r>
        <w:rPr>
          <w:color w:val="231F20"/>
          <w:spacing w:val="-6"/>
          <w:sz w:val="22"/>
        </w:rPr>
        <w:t> </w:t>
      </w:r>
      <w:r>
        <w:rPr>
          <w:color w:val="231F20"/>
          <w:sz w:val="22"/>
        </w:rPr>
        <w:t>higher</w:t>
      </w:r>
      <w:r>
        <w:rPr>
          <w:color w:val="231F20"/>
          <w:spacing w:val="-5"/>
          <w:sz w:val="22"/>
        </w:rPr>
        <w:t> </w:t>
      </w:r>
      <w:r>
        <w:rPr>
          <w:color w:val="231F20"/>
          <w:sz w:val="22"/>
        </w:rPr>
        <w:t>housing</w:t>
      </w:r>
      <w:r>
        <w:rPr>
          <w:color w:val="231F20"/>
          <w:spacing w:val="-6"/>
          <w:sz w:val="22"/>
        </w:rPr>
        <w:t> </w:t>
      </w:r>
      <w:r>
        <w:rPr>
          <w:color w:val="231F20"/>
          <w:sz w:val="22"/>
        </w:rPr>
        <w:t>costs,</w:t>
      </w:r>
      <w:r>
        <w:rPr>
          <w:color w:val="231F20"/>
          <w:spacing w:val="-6"/>
          <w:sz w:val="22"/>
        </w:rPr>
        <w:t> </w:t>
      </w:r>
      <w:r>
        <w:rPr>
          <w:color w:val="231F20"/>
          <w:sz w:val="22"/>
        </w:rPr>
        <w:t>and</w:t>
      </w:r>
      <w:r>
        <w:rPr>
          <w:color w:val="231F20"/>
          <w:spacing w:val="-5"/>
          <w:sz w:val="22"/>
        </w:rPr>
        <w:t> </w:t>
      </w:r>
      <w:r>
        <w:rPr>
          <w:color w:val="231F20"/>
          <w:sz w:val="22"/>
        </w:rPr>
        <w:t>greater</w:t>
      </w:r>
      <w:r>
        <w:rPr>
          <w:color w:val="231F20"/>
          <w:spacing w:val="-6"/>
          <w:sz w:val="22"/>
        </w:rPr>
        <w:t> </w:t>
      </w:r>
      <w:r>
        <w:rPr>
          <w:color w:val="231F20"/>
          <w:spacing w:val="-4"/>
          <w:sz w:val="22"/>
        </w:rPr>
        <w:t>debt</w:t>
      </w:r>
    </w:p>
    <w:p>
      <w:pPr>
        <w:pStyle w:val="ListParagraph"/>
        <w:numPr>
          <w:ilvl w:val="1"/>
          <w:numId w:val="1"/>
        </w:numPr>
        <w:tabs>
          <w:tab w:pos="301" w:val="left" w:leader="none"/>
        </w:tabs>
        <w:spacing w:line="240" w:lineRule="auto" w:before="127" w:after="0"/>
        <w:ind w:left="300" w:right="1903" w:hanging="301"/>
        <w:jc w:val="right"/>
        <w:rPr>
          <w:sz w:val="22"/>
        </w:rPr>
      </w:pPr>
      <w:r>
        <w:rPr>
          <w:color w:val="231F20"/>
          <w:sz w:val="22"/>
        </w:rPr>
        <w:t>a</w:t>
      </w:r>
      <w:r>
        <w:rPr>
          <w:color w:val="231F20"/>
          <w:spacing w:val="-7"/>
          <w:sz w:val="22"/>
        </w:rPr>
        <w:t> </w:t>
      </w:r>
      <w:r>
        <w:rPr>
          <w:color w:val="231F20"/>
          <w:sz w:val="22"/>
        </w:rPr>
        <w:t>decrease</w:t>
      </w:r>
      <w:r>
        <w:rPr>
          <w:color w:val="231F20"/>
          <w:spacing w:val="-6"/>
          <w:sz w:val="22"/>
        </w:rPr>
        <w:t> </w:t>
      </w:r>
      <w:r>
        <w:rPr>
          <w:color w:val="231F20"/>
          <w:sz w:val="22"/>
        </w:rPr>
        <w:t>in</w:t>
      </w:r>
      <w:r>
        <w:rPr>
          <w:color w:val="231F20"/>
          <w:spacing w:val="-7"/>
          <w:sz w:val="22"/>
        </w:rPr>
        <w:t> </w:t>
      </w:r>
      <w:r>
        <w:rPr>
          <w:color w:val="231F20"/>
          <w:sz w:val="22"/>
        </w:rPr>
        <w:t>wealth,</w:t>
      </w:r>
      <w:r>
        <w:rPr>
          <w:color w:val="231F20"/>
          <w:spacing w:val="-6"/>
          <w:sz w:val="22"/>
        </w:rPr>
        <w:t> </w:t>
      </w:r>
      <w:r>
        <w:rPr>
          <w:color w:val="231F20"/>
          <w:sz w:val="22"/>
        </w:rPr>
        <w:t>health,</w:t>
      </w:r>
      <w:r>
        <w:rPr>
          <w:color w:val="231F20"/>
          <w:spacing w:val="-6"/>
          <w:sz w:val="22"/>
        </w:rPr>
        <w:t> </w:t>
      </w:r>
      <w:r>
        <w:rPr>
          <w:color w:val="231F20"/>
          <w:sz w:val="22"/>
        </w:rPr>
        <w:t>happiness,</w:t>
      </w:r>
      <w:r>
        <w:rPr>
          <w:color w:val="231F20"/>
          <w:spacing w:val="-7"/>
          <w:sz w:val="22"/>
        </w:rPr>
        <w:t> </w:t>
      </w:r>
      <w:r>
        <w:rPr>
          <w:color w:val="231F20"/>
          <w:sz w:val="22"/>
        </w:rPr>
        <w:t>and</w:t>
      </w:r>
      <w:r>
        <w:rPr>
          <w:color w:val="231F20"/>
          <w:spacing w:val="-6"/>
          <w:sz w:val="22"/>
        </w:rPr>
        <w:t> </w:t>
      </w:r>
      <w:r>
        <w:rPr>
          <w:color w:val="231F20"/>
          <w:sz w:val="22"/>
        </w:rPr>
        <w:t>overall</w:t>
      </w:r>
      <w:r>
        <w:rPr>
          <w:color w:val="231F20"/>
          <w:spacing w:val="-6"/>
          <w:sz w:val="22"/>
        </w:rPr>
        <w:t> </w:t>
      </w:r>
      <w:r>
        <w:rPr>
          <w:color w:val="231F20"/>
          <w:sz w:val="22"/>
        </w:rPr>
        <w:t>well-</w:t>
      </w:r>
      <w:r>
        <w:rPr>
          <w:color w:val="231F20"/>
          <w:spacing w:val="-2"/>
          <w:sz w:val="22"/>
        </w:rPr>
        <w:t>being</w:t>
      </w:r>
    </w:p>
    <w:p>
      <w:pPr>
        <w:pStyle w:val="ListParagraph"/>
        <w:numPr>
          <w:ilvl w:val="1"/>
          <w:numId w:val="1"/>
        </w:numPr>
        <w:tabs>
          <w:tab w:pos="301" w:val="left" w:leader="none"/>
        </w:tabs>
        <w:spacing w:line="240" w:lineRule="auto" w:before="127" w:after="0"/>
        <w:ind w:left="300" w:right="1928" w:hanging="301"/>
        <w:jc w:val="right"/>
        <w:rPr>
          <w:sz w:val="22"/>
        </w:rPr>
      </w:pPr>
      <w:r>
        <w:rPr>
          <w:color w:val="231F20"/>
          <w:sz w:val="22"/>
        </w:rPr>
        <w:t>lower</w:t>
      </w:r>
      <w:r>
        <w:rPr>
          <w:color w:val="231F20"/>
          <w:spacing w:val="-3"/>
          <w:sz w:val="22"/>
        </w:rPr>
        <w:t> </w:t>
      </w:r>
      <w:r>
        <w:rPr>
          <w:color w:val="231F20"/>
          <w:sz w:val="22"/>
        </w:rPr>
        <w:t>rates</w:t>
      </w:r>
      <w:r>
        <w:rPr>
          <w:color w:val="231F20"/>
          <w:spacing w:val="-3"/>
          <w:sz w:val="22"/>
        </w:rPr>
        <w:t> </w:t>
      </w:r>
      <w:r>
        <w:rPr>
          <w:color w:val="231F20"/>
          <w:sz w:val="22"/>
        </w:rPr>
        <w:t>of</w:t>
      </w:r>
      <w:r>
        <w:rPr>
          <w:color w:val="231F20"/>
          <w:spacing w:val="-3"/>
          <w:sz w:val="22"/>
        </w:rPr>
        <w:t> </w:t>
      </w:r>
      <w:r>
        <w:rPr>
          <w:color w:val="231F20"/>
          <w:sz w:val="22"/>
        </w:rPr>
        <w:t>divorce</w:t>
      </w:r>
      <w:r>
        <w:rPr>
          <w:color w:val="231F20"/>
          <w:spacing w:val="-3"/>
          <w:sz w:val="22"/>
        </w:rPr>
        <w:t> </w:t>
      </w:r>
      <w:r>
        <w:rPr>
          <w:color w:val="231F20"/>
          <w:sz w:val="22"/>
        </w:rPr>
        <w:t>for</w:t>
      </w:r>
      <w:r>
        <w:rPr>
          <w:color w:val="231F20"/>
          <w:spacing w:val="-3"/>
          <w:sz w:val="22"/>
        </w:rPr>
        <w:t> </w:t>
      </w:r>
      <w:r>
        <w:rPr>
          <w:color w:val="231F20"/>
          <w:sz w:val="22"/>
        </w:rPr>
        <w:t>people</w:t>
      </w:r>
      <w:r>
        <w:rPr>
          <w:color w:val="231F20"/>
          <w:spacing w:val="-3"/>
          <w:sz w:val="22"/>
        </w:rPr>
        <w:t> </w:t>
      </w:r>
      <w:r>
        <w:rPr>
          <w:color w:val="231F20"/>
          <w:sz w:val="22"/>
        </w:rPr>
        <w:t>who</w:t>
      </w:r>
      <w:r>
        <w:rPr>
          <w:color w:val="231F20"/>
          <w:spacing w:val="-3"/>
          <w:sz w:val="22"/>
        </w:rPr>
        <w:t> </w:t>
      </w:r>
      <w:r>
        <w:rPr>
          <w:color w:val="231F20"/>
          <w:sz w:val="22"/>
        </w:rPr>
        <w:t>do</w:t>
      </w:r>
      <w:r>
        <w:rPr>
          <w:color w:val="231F20"/>
          <w:spacing w:val="-3"/>
          <w:sz w:val="22"/>
        </w:rPr>
        <w:t> </w:t>
      </w:r>
      <w:r>
        <w:rPr>
          <w:color w:val="231F20"/>
          <w:sz w:val="22"/>
        </w:rPr>
        <w:t>choose</w:t>
      </w:r>
      <w:r>
        <w:rPr>
          <w:color w:val="231F20"/>
          <w:spacing w:val="-3"/>
          <w:sz w:val="22"/>
        </w:rPr>
        <w:t> </w:t>
      </w:r>
      <w:r>
        <w:rPr>
          <w:color w:val="231F20"/>
          <w:sz w:val="22"/>
        </w:rPr>
        <w:t>to</w:t>
      </w:r>
      <w:r>
        <w:rPr>
          <w:color w:val="231F20"/>
          <w:spacing w:val="-3"/>
          <w:sz w:val="22"/>
        </w:rPr>
        <w:t> </w:t>
      </w:r>
      <w:r>
        <w:rPr>
          <w:color w:val="231F20"/>
          <w:sz w:val="22"/>
        </w:rPr>
        <w:t>get</w:t>
      </w:r>
      <w:r>
        <w:rPr>
          <w:color w:val="231F20"/>
          <w:spacing w:val="-3"/>
          <w:sz w:val="22"/>
        </w:rPr>
        <w:t> </w:t>
      </w:r>
      <w:r>
        <w:rPr>
          <w:color w:val="231F20"/>
          <w:spacing w:val="-2"/>
          <w:sz w:val="22"/>
        </w:rPr>
        <w:t>married</w:t>
      </w:r>
    </w:p>
    <w:p>
      <w:pPr>
        <w:pStyle w:val="BodyText"/>
        <w:spacing w:before="9"/>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expression</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1005" w:hanging="281"/>
        <w:jc w:val="left"/>
        <w:rPr>
          <w:sz w:val="22"/>
        </w:rPr>
      </w:pPr>
      <w:r>
        <w:rPr>
          <w:color w:val="231F20"/>
          <w:sz w:val="22"/>
        </w:rPr>
        <w:t>Anthony fears allowing more gene research is </w:t>
      </w:r>
      <w:r>
        <w:rPr>
          <w:b/>
          <w:color w:val="231F20"/>
          <w:sz w:val="22"/>
        </w:rPr>
        <w:t>(a slippery slope / going overboard</w:t>
      </w:r>
      <w:r>
        <w:rPr>
          <w:b/>
          <w:color w:val="231F20"/>
          <w:spacing w:val="-6"/>
          <w:sz w:val="22"/>
        </w:rPr>
        <w:t> </w:t>
      </w:r>
      <w:r>
        <w:rPr>
          <w:b/>
          <w:color w:val="231F20"/>
          <w:sz w:val="22"/>
        </w:rPr>
        <w:t>/</w:t>
      </w:r>
      <w:r>
        <w:rPr>
          <w:b/>
          <w:color w:val="231F20"/>
          <w:spacing w:val="-6"/>
          <w:sz w:val="22"/>
        </w:rPr>
        <w:t> </w:t>
      </w:r>
      <w:r>
        <w:rPr>
          <w:b/>
          <w:color w:val="231F20"/>
          <w:sz w:val="22"/>
        </w:rPr>
        <w:t>a</w:t>
      </w:r>
      <w:r>
        <w:rPr>
          <w:b/>
          <w:color w:val="231F20"/>
          <w:spacing w:val="-6"/>
          <w:sz w:val="22"/>
        </w:rPr>
        <w:t> </w:t>
      </w:r>
      <w:r>
        <w:rPr>
          <w:b/>
          <w:color w:val="231F20"/>
          <w:sz w:val="22"/>
        </w:rPr>
        <w:t>little</w:t>
      </w:r>
      <w:r>
        <w:rPr>
          <w:b/>
          <w:color w:val="231F20"/>
          <w:spacing w:val="-6"/>
          <w:sz w:val="22"/>
        </w:rPr>
        <w:t> </w:t>
      </w:r>
      <w:r>
        <w:rPr>
          <w:b/>
          <w:color w:val="231F20"/>
          <w:sz w:val="22"/>
        </w:rPr>
        <w:t>exaggerated)</w:t>
      </w:r>
      <w:r>
        <w:rPr>
          <w:b/>
          <w:color w:val="231F20"/>
          <w:spacing w:val="-6"/>
          <w:sz w:val="22"/>
        </w:rPr>
        <w:t> </w:t>
      </w:r>
      <w:r>
        <w:rPr>
          <w:color w:val="231F20"/>
          <w:sz w:val="22"/>
        </w:rPr>
        <w:t>that</w:t>
      </w:r>
      <w:r>
        <w:rPr>
          <w:color w:val="231F20"/>
          <w:spacing w:val="-6"/>
          <w:sz w:val="22"/>
        </w:rPr>
        <w:t> </w:t>
      </w:r>
      <w:r>
        <w:rPr>
          <w:color w:val="231F20"/>
          <w:sz w:val="22"/>
        </w:rPr>
        <w:t>could</w:t>
      </w:r>
      <w:r>
        <w:rPr>
          <w:color w:val="231F20"/>
          <w:spacing w:val="-6"/>
          <w:sz w:val="22"/>
        </w:rPr>
        <w:t> </w:t>
      </w:r>
      <w:r>
        <w:rPr>
          <w:color w:val="231F20"/>
          <w:sz w:val="22"/>
        </w:rPr>
        <w:t>lead</w:t>
      </w:r>
      <w:r>
        <w:rPr>
          <w:color w:val="231F20"/>
          <w:spacing w:val="-6"/>
          <w:sz w:val="22"/>
        </w:rPr>
        <w:t> </w:t>
      </w:r>
      <w:r>
        <w:rPr>
          <w:color w:val="231F20"/>
          <w:sz w:val="22"/>
        </w:rPr>
        <w:t>to</w:t>
      </w:r>
      <w:r>
        <w:rPr>
          <w:color w:val="231F20"/>
          <w:spacing w:val="-6"/>
          <w:sz w:val="22"/>
        </w:rPr>
        <w:t> </w:t>
      </w:r>
      <w:r>
        <w:rPr>
          <w:color w:val="231F20"/>
          <w:sz w:val="22"/>
        </w:rPr>
        <w:t>dangerous</w:t>
      </w:r>
      <w:r>
        <w:rPr>
          <w:color w:val="231F20"/>
          <w:spacing w:val="-6"/>
          <w:sz w:val="22"/>
        </w:rPr>
        <w:t> </w:t>
      </w:r>
      <w:r>
        <w:rPr>
          <w:color w:val="231F20"/>
          <w:sz w:val="22"/>
        </w:rPr>
        <w:t>technology.</w:t>
      </w:r>
    </w:p>
    <w:p>
      <w:pPr>
        <w:pStyle w:val="ListParagraph"/>
        <w:numPr>
          <w:ilvl w:val="0"/>
          <w:numId w:val="1"/>
        </w:numPr>
        <w:tabs>
          <w:tab w:pos="520" w:val="left" w:leader="none"/>
        </w:tabs>
        <w:spacing w:line="266" w:lineRule="auto" w:before="98" w:after="0"/>
        <w:ind w:left="519" w:right="130" w:hanging="281"/>
        <w:jc w:val="left"/>
        <w:rPr>
          <w:sz w:val="22"/>
        </w:rPr>
      </w:pPr>
      <w:r>
        <w:rPr>
          <w:color w:val="231F20"/>
          <w:sz w:val="22"/>
        </w:rPr>
        <w:t>Bringing</w:t>
      </w:r>
      <w:r>
        <w:rPr>
          <w:color w:val="231F20"/>
          <w:spacing w:val="-5"/>
          <w:sz w:val="22"/>
        </w:rPr>
        <w:t> </w:t>
      </w:r>
      <w:r>
        <w:rPr>
          <w:color w:val="231F20"/>
          <w:sz w:val="22"/>
        </w:rPr>
        <w:t>up</w:t>
      </w:r>
      <w:r>
        <w:rPr>
          <w:color w:val="231F20"/>
          <w:spacing w:val="-5"/>
          <w:sz w:val="22"/>
        </w:rPr>
        <w:t> </w:t>
      </w:r>
      <w:r>
        <w:rPr>
          <w:color w:val="231F20"/>
          <w:sz w:val="22"/>
        </w:rPr>
        <w:t>conspiracy</w:t>
      </w:r>
      <w:r>
        <w:rPr>
          <w:color w:val="231F20"/>
          <w:spacing w:val="-5"/>
          <w:sz w:val="22"/>
        </w:rPr>
        <w:t> </w:t>
      </w:r>
      <w:r>
        <w:rPr>
          <w:color w:val="231F20"/>
          <w:sz w:val="22"/>
        </w:rPr>
        <w:t>theories</w:t>
      </w:r>
      <w:r>
        <w:rPr>
          <w:color w:val="231F20"/>
          <w:spacing w:val="-5"/>
          <w:sz w:val="22"/>
        </w:rPr>
        <w:t> </w:t>
      </w:r>
      <w:r>
        <w:rPr>
          <w:color w:val="231F20"/>
          <w:sz w:val="22"/>
        </w:rPr>
        <w:t>can</w:t>
      </w:r>
      <w:r>
        <w:rPr>
          <w:color w:val="231F20"/>
          <w:spacing w:val="-5"/>
          <w:sz w:val="22"/>
        </w:rPr>
        <w:t> </w:t>
      </w:r>
      <w:r>
        <w:rPr>
          <w:color w:val="231F20"/>
          <w:sz w:val="22"/>
        </w:rPr>
        <w:t>be</w:t>
      </w:r>
      <w:r>
        <w:rPr>
          <w:color w:val="231F20"/>
          <w:spacing w:val="-5"/>
          <w:sz w:val="22"/>
        </w:rPr>
        <w:t> </w:t>
      </w:r>
      <w:r>
        <w:rPr>
          <w:color w:val="231F20"/>
          <w:sz w:val="22"/>
        </w:rPr>
        <w:t>like</w:t>
      </w:r>
      <w:r>
        <w:rPr>
          <w:color w:val="231F20"/>
          <w:spacing w:val="-5"/>
          <w:sz w:val="22"/>
        </w:rPr>
        <w:t> </w:t>
      </w:r>
      <w:r>
        <w:rPr>
          <w:b/>
          <w:color w:val="231F20"/>
          <w:sz w:val="22"/>
        </w:rPr>
        <w:t>(going</w:t>
      </w:r>
      <w:r>
        <w:rPr>
          <w:b/>
          <w:color w:val="231F20"/>
          <w:spacing w:val="-5"/>
          <w:sz w:val="22"/>
        </w:rPr>
        <w:t> </w:t>
      </w:r>
      <w:r>
        <w:rPr>
          <w:b/>
          <w:color w:val="231F20"/>
          <w:sz w:val="22"/>
        </w:rPr>
        <w:t>overboard</w:t>
      </w:r>
      <w:r>
        <w:rPr>
          <w:b/>
          <w:color w:val="231F20"/>
          <w:spacing w:val="-5"/>
          <w:sz w:val="22"/>
        </w:rPr>
        <w:t> </w:t>
      </w:r>
      <w:r>
        <w:rPr>
          <w:b/>
          <w:color w:val="231F20"/>
          <w:sz w:val="22"/>
        </w:rPr>
        <w:t>/</w:t>
      </w:r>
      <w:r>
        <w:rPr>
          <w:b/>
          <w:color w:val="231F20"/>
          <w:spacing w:val="-5"/>
          <w:sz w:val="22"/>
        </w:rPr>
        <w:t> </w:t>
      </w:r>
      <w:r>
        <w:rPr>
          <w:b/>
          <w:color w:val="231F20"/>
          <w:sz w:val="22"/>
        </w:rPr>
        <w:t>opening</w:t>
      </w:r>
      <w:r>
        <w:rPr>
          <w:b/>
          <w:color w:val="231F20"/>
          <w:spacing w:val="-5"/>
          <w:sz w:val="22"/>
        </w:rPr>
        <w:t> </w:t>
      </w:r>
      <w:r>
        <w:rPr>
          <w:b/>
          <w:color w:val="231F20"/>
          <w:sz w:val="22"/>
        </w:rPr>
        <w:t>Pandora’s</w:t>
      </w:r>
      <w:r>
        <w:rPr>
          <w:b/>
          <w:color w:val="231F20"/>
          <w:sz w:val="22"/>
        </w:rPr>
        <w:t> box / seeing things differently)</w:t>
      </w:r>
      <w:r>
        <w:rPr>
          <w:color w:val="231F20"/>
          <w:sz w:val="22"/>
        </w:rPr>
        <w:t>. Once you get people talking on the subject, they always bring up some of their more ridiculous beliefs.</w:t>
      </w:r>
    </w:p>
    <w:p>
      <w:pPr>
        <w:pStyle w:val="ListParagraph"/>
        <w:numPr>
          <w:ilvl w:val="0"/>
          <w:numId w:val="1"/>
        </w:numPr>
        <w:tabs>
          <w:tab w:pos="520" w:val="left" w:leader="none"/>
        </w:tabs>
        <w:spacing w:line="266" w:lineRule="auto" w:before="98" w:after="0"/>
        <w:ind w:left="519" w:right="138" w:hanging="281"/>
        <w:jc w:val="both"/>
        <w:rPr>
          <w:sz w:val="22"/>
        </w:rPr>
      </w:pPr>
      <w:r>
        <w:rPr>
          <w:color w:val="231F20"/>
          <w:sz w:val="22"/>
        </w:rPr>
        <w:t>Shayla</w:t>
      </w:r>
      <w:r>
        <w:rPr>
          <w:color w:val="231F20"/>
          <w:spacing w:val="-4"/>
          <w:sz w:val="22"/>
        </w:rPr>
        <w:t> </w:t>
      </w:r>
      <w:r>
        <w:rPr>
          <w:color w:val="231F20"/>
          <w:sz w:val="22"/>
        </w:rPr>
        <w:t>thinks</w:t>
      </w:r>
      <w:r>
        <w:rPr>
          <w:color w:val="231F20"/>
          <w:spacing w:val="-4"/>
          <w:sz w:val="22"/>
        </w:rPr>
        <w:t> </w:t>
      </w:r>
      <w:r>
        <w:rPr>
          <w:color w:val="231F20"/>
          <w:sz w:val="22"/>
        </w:rPr>
        <w:t>the</w:t>
      </w:r>
      <w:r>
        <w:rPr>
          <w:color w:val="231F20"/>
          <w:spacing w:val="-4"/>
          <w:sz w:val="22"/>
        </w:rPr>
        <w:t> </w:t>
      </w:r>
      <w:r>
        <w:rPr>
          <w:color w:val="231F20"/>
          <w:sz w:val="22"/>
        </w:rPr>
        <w:t>new</w:t>
      </w:r>
      <w:r>
        <w:rPr>
          <w:color w:val="231F20"/>
          <w:spacing w:val="-4"/>
          <w:sz w:val="22"/>
        </w:rPr>
        <w:t> </w:t>
      </w:r>
      <w:r>
        <w:rPr>
          <w:color w:val="231F20"/>
          <w:sz w:val="22"/>
        </w:rPr>
        <w:t>law</w:t>
      </w:r>
      <w:r>
        <w:rPr>
          <w:color w:val="231F20"/>
          <w:spacing w:val="-4"/>
          <w:sz w:val="22"/>
        </w:rPr>
        <w:t> </w:t>
      </w:r>
      <w:r>
        <w:rPr>
          <w:color w:val="231F20"/>
          <w:sz w:val="22"/>
        </w:rPr>
        <w:t>will</w:t>
      </w:r>
      <w:r>
        <w:rPr>
          <w:color w:val="231F20"/>
          <w:spacing w:val="-4"/>
          <w:sz w:val="22"/>
        </w:rPr>
        <w:t> </w:t>
      </w:r>
      <w:r>
        <w:rPr>
          <w:color w:val="231F20"/>
          <w:sz w:val="22"/>
        </w:rPr>
        <w:t>destroy</w:t>
      </w:r>
      <w:r>
        <w:rPr>
          <w:color w:val="231F20"/>
          <w:spacing w:val="-4"/>
          <w:sz w:val="22"/>
        </w:rPr>
        <w:t> </w:t>
      </w:r>
      <w:r>
        <w:rPr>
          <w:color w:val="231F20"/>
          <w:sz w:val="22"/>
        </w:rPr>
        <w:t>the</w:t>
      </w:r>
      <w:r>
        <w:rPr>
          <w:color w:val="231F20"/>
          <w:spacing w:val="-4"/>
          <w:sz w:val="22"/>
        </w:rPr>
        <w:t> </w:t>
      </w:r>
      <w:r>
        <w:rPr>
          <w:color w:val="231F20"/>
          <w:sz w:val="22"/>
        </w:rPr>
        <w:t>community,</w:t>
      </w:r>
      <w:r>
        <w:rPr>
          <w:color w:val="231F20"/>
          <w:spacing w:val="-4"/>
          <w:sz w:val="22"/>
        </w:rPr>
        <w:t> </w:t>
      </w:r>
      <w:r>
        <w:rPr>
          <w:color w:val="231F20"/>
          <w:sz w:val="22"/>
        </w:rPr>
        <w:t>but</w:t>
      </w:r>
      <w:r>
        <w:rPr>
          <w:color w:val="231F20"/>
          <w:spacing w:val="-4"/>
          <w:sz w:val="22"/>
        </w:rPr>
        <w:t> </w:t>
      </w:r>
      <w:r>
        <w:rPr>
          <w:color w:val="231F20"/>
          <w:sz w:val="22"/>
        </w:rPr>
        <w:t>I</w:t>
      </w:r>
      <w:r>
        <w:rPr>
          <w:color w:val="231F20"/>
          <w:spacing w:val="-4"/>
          <w:sz w:val="22"/>
        </w:rPr>
        <w:t> </w:t>
      </w:r>
      <w:r>
        <w:rPr>
          <w:b/>
          <w:color w:val="231F20"/>
          <w:sz w:val="22"/>
        </w:rPr>
        <w:t>(don’t</w:t>
      </w:r>
      <w:r>
        <w:rPr>
          <w:b/>
          <w:color w:val="231F20"/>
          <w:spacing w:val="-4"/>
          <w:sz w:val="22"/>
        </w:rPr>
        <w:t> </w:t>
      </w:r>
      <w:r>
        <w:rPr>
          <w:b/>
          <w:color w:val="231F20"/>
          <w:sz w:val="22"/>
        </w:rPr>
        <w:t>see</w:t>
      </w:r>
      <w:r>
        <w:rPr>
          <w:b/>
          <w:color w:val="231F20"/>
          <w:spacing w:val="-4"/>
          <w:sz w:val="22"/>
        </w:rPr>
        <w:t> </w:t>
      </w:r>
      <w:r>
        <w:rPr>
          <w:b/>
          <w:color w:val="231F20"/>
          <w:sz w:val="22"/>
        </w:rPr>
        <w:t>it</w:t>
      </w:r>
      <w:r>
        <w:rPr>
          <w:b/>
          <w:color w:val="231F20"/>
          <w:spacing w:val="-4"/>
          <w:sz w:val="22"/>
        </w:rPr>
        <w:t> </w:t>
      </w:r>
      <w:r>
        <w:rPr>
          <w:b/>
          <w:color w:val="231F20"/>
          <w:sz w:val="22"/>
        </w:rPr>
        <w:t>that</w:t>
      </w:r>
      <w:r>
        <w:rPr>
          <w:b/>
          <w:color w:val="231F20"/>
          <w:spacing w:val="-4"/>
          <w:sz w:val="22"/>
        </w:rPr>
        <w:t> </w:t>
      </w:r>
      <w:r>
        <w:rPr>
          <w:b/>
          <w:color w:val="231F20"/>
          <w:sz w:val="22"/>
        </w:rPr>
        <w:t>way</w:t>
      </w:r>
      <w:r>
        <w:rPr>
          <w:b/>
          <w:color w:val="231F20"/>
          <w:spacing w:val="-4"/>
          <w:sz w:val="22"/>
        </w:rPr>
        <w:t> </w:t>
      </w:r>
      <w:r>
        <w:rPr>
          <w:b/>
          <w:color w:val="231F20"/>
          <w:sz w:val="22"/>
        </w:rPr>
        <w:t>at</w:t>
      </w:r>
      <w:r>
        <w:rPr>
          <w:b/>
          <w:color w:val="231F20"/>
          <w:sz w:val="22"/>
        </w:rPr>
        <w:t> all / think it’s playing with fire / am concerned)</w:t>
      </w:r>
      <w:r>
        <w:rPr>
          <w:color w:val="231F20"/>
          <w:sz w:val="22"/>
        </w:rPr>
        <w:t>.</w:t>
      </w:r>
      <w:r>
        <w:rPr>
          <w:color w:val="231F20"/>
          <w:spacing w:val="-4"/>
          <w:sz w:val="22"/>
        </w:rPr>
        <w:t> </w:t>
      </w:r>
      <w:r>
        <w:rPr>
          <w:color w:val="231F20"/>
          <w:sz w:val="22"/>
        </w:rPr>
        <w:t>The law will make the community </w:t>
      </w:r>
      <w:r>
        <w:rPr>
          <w:color w:val="231F20"/>
          <w:spacing w:val="-2"/>
          <w:sz w:val="22"/>
        </w:rPr>
        <w:t>safer.</w:t>
      </w:r>
    </w:p>
    <w:p>
      <w:pPr>
        <w:pStyle w:val="ListParagraph"/>
        <w:numPr>
          <w:ilvl w:val="0"/>
          <w:numId w:val="1"/>
        </w:numPr>
        <w:tabs>
          <w:tab w:pos="520" w:val="left" w:leader="none"/>
        </w:tabs>
        <w:spacing w:line="266" w:lineRule="auto" w:before="97" w:after="0"/>
        <w:ind w:left="519" w:right="634" w:hanging="281"/>
        <w:jc w:val="left"/>
        <w:rPr>
          <w:sz w:val="22"/>
        </w:rPr>
      </w:pPr>
      <w:r>
        <w:rPr>
          <w:color w:val="231F20"/>
          <w:sz w:val="22"/>
        </w:rPr>
        <w:t>You</w:t>
      </w:r>
      <w:r>
        <w:rPr>
          <w:color w:val="231F20"/>
          <w:spacing w:val="-5"/>
          <w:sz w:val="22"/>
        </w:rPr>
        <w:t> </w:t>
      </w:r>
      <w:r>
        <w:rPr>
          <w:color w:val="231F20"/>
          <w:sz w:val="22"/>
        </w:rPr>
        <w:t>keep</w:t>
      </w:r>
      <w:r>
        <w:rPr>
          <w:color w:val="231F20"/>
          <w:spacing w:val="-5"/>
          <w:sz w:val="22"/>
        </w:rPr>
        <w:t> </w:t>
      </w:r>
      <w:r>
        <w:rPr>
          <w:color w:val="231F20"/>
          <w:sz w:val="22"/>
        </w:rPr>
        <w:t>saying</w:t>
      </w:r>
      <w:r>
        <w:rPr>
          <w:color w:val="231F20"/>
          <w:spacing w:val="-5"/>
          <w:sz w:val="22"/>
        </w:rPr>
        <w:t> </w:t>
      </w:r>
      <w:r>
        <w:rPr>
          <w:color w:val="231F20"/>
          <w:sz w:val="22"/>
        </w:rPr>
        <w:t>that</w:t>
      </w:r>
      <w:r>
        <w:rPr>
          <w:color w:val="231F20"/>
          <w:spacing w:val="-5"/>
          <w:sz w:val="22"/>
        </w:rPr>
        <w:t> </w:t>
      </w:r>
      <w:r>
        <w:rPr>
          <w:color w:val="231F20"/>
          <w:sz w:val="22"/>
        </w:rPr>
        <w:t>crime</w:t>
      </w:r>
      <w:r>
        <w:rPr>
          <w:color w:val="231F20"/>
          <w:spacing w:val="-5"/>
          <w:sz w:val="22"/>
        </w:rPr>
        <w:t> </w:t>
      </w:r>
      <w:r>
        <w:rPr>
          <w:color w:val="231F20"/>
          <w:sz w:val="22"/>
        </w:rPr>
        <w:t>is</w:t>
      </w:r>
      <w:r>
        <w:rPr>
          <w:color w:val="231F20"/>
          <w:spacing w:val="-5"/>
          <w:sz w:val="22"/>
        </w:rPr>
        <w:t> </w:t>
      </w:r>
      <w:r>
        <w:rPr>
          <w:color w:val="231F20"/>
          <w:sz w:val="22"/>
        </w:rPr>
        <w:t>out</w:t>
      </w:r>
      <w:r>
        <w:rPr>
          <w:color w:val="231F20"/>
          <w:spacing w:val="-5"/>
          <w:sz w:val="22"/>
        </w:rPr>
        <w:t> </w:t>
      </w:r>
      <w:r>
        <w:rPr>
          <w:color w:val="231F20"/>
          <w:sz w:val="22"/>
        </w:rPr>
        <w:t>of</w:t>
      </w:r>
      <w:r>
        <w:rPr>
          <w:color w:val="231F20"/>
          <w:spacing w:val="-5"/>
          <w:sz w:val="22"/>
        </w:rPr>
        <w:t> </w:t>
      </w:r>
      <w:r>
        <w:rPr>
          <w:color w:val="231F20"/>
          <w:sz w:val="22"/>
        </w:rPr>
        <w:t>hand</w:t>
      </w:r>
      <w:r>
        <w:rPr>
          <w:color w:val="231F20"/>
          <w:spacing w:val="-5"/>
          <w:sz w:val="22"/>
        </w:rPr>
        <w:t> </w:t>
      </w:r>
      <w:r>
        <w:rPr>
          <w:color w:val="231F20"/>
          <w:sz w:val="22"/>
        </w:rPr>
        <w:t>in</w:t>
      </w:r>
      <w:r>
        <w:rPr>
          <w:color w:val="231F20"/>
          <w:spacing w:val="-5"/>
          <w:sz w:val="22"/>
        </w:rPr>
        <w:t> </w:t>
      </w:r>
      <w:r>
        <w:rPr>
          <w:color w:val="231F20"/>
          <w:sz w:val="22"/>
        </w:rPr>
        <w:t>our</w:t>
      </w:r>
      <w:r>
        <w:rPr>
          <w:color w:val="231F20"/>
          <w:spacing w:val="-5"/>
          <w:sz w:val="22"/>
        </w:rPr>
        <w:t> </w:t>
      </w:r>
      <w:r>
        <w:rPr>
          <w:color w:val="231F20"/>
          <w:sz w:val="22"/>
        </w:rPr>
        <w:t>city,</w:t>
      </w:r>
      <w:r>
        <w:rPr>
          <w:color w:val="231F20"/>
          <w:spacing w:val="-5"/>
          <w:sz w:val="22"/>
        </w:rPr>
        <w:t> </w:t>
      </w:r>
      <w:r>
        <w:rPr>
          <w:color w:val="231F20"/>
          <w:sz w:val="22"/>
        </w:rPr>
        <w:t>but</w:t>
      </w:r>
      <w:r>
        <w:rPr>
          <w:color w:val="231F20"/>
          <w:spacing w:val="-5"/>
          <w:sz w:val="22"/>
        </w:rPr>
        <w:t> </w:t>
      </w:r>
      <w:r>
        <w:rPr>
          <w:color w:val="231F20"/>
          <w:sz w:val="22"/>
        </w:rPr>
        <w:t>don’t</w:t>
      </w:r>
      <w:r>
        <w:rPr>
          <w:color w:val="231F20"/>
          <w:spacing w:val="-5"/>
          <w:sz w:val="22"/>
        </w:rPr>
        <w:t> </w:t>
      </w:r>
      <w:r>
        <w:rPr>
          <w:color w:val="231F20"/>
          <w:sz w:val="22"/>
        </w:rPr>
        <w:t>you</w:t>
      </w:r>
      <w:r>
        <w:rPr>
          <w:color w:val="231F20"/>
          <w:spacing w:val="-5"/>
          <w:sz w:val="22"/>
        </w:rPr>
        <w:t> </w:t>
      </w:r>
      <w:r>
        <w:rPr>
          <w:color w:val="231F20"/>
          <w:sz w:val="22"/>
        </w:rPr>
        <w:t>think</w:t>
      </w:r>
      <w:r>
        <w:rPr>
          <w:color w:val="231F20"/>
          <w:spacing w:val="-5"/>
          <w:sz w:val="22"/>
        </w:rPr>
        <w:t> </w:t>
      </w:r>
      <w:r>
        <w:rPr>
          <w:b/>
          <w:color w:val="231F20"/>
          <w:sz w:val="22"/>
        </w:rPr>
        <w:t>(you’re opening a can of worms / you might be going overboard / you’re playing with fire)</w:t>
      </w:r>
      <w:r>
        <w:rPr>
          <w:color w:val="231F20"/>
          <w:sz w:val="22"/>
        </w:rPr>
        <w:t>? Statistics show crime is lower now than it was a year ago.</w:t>
      </w:r>
    </w:p>
    <w:p>
      <w:pPr>
        <w:pStyle w:val="BodyText"/>
        <w:spacing w:before="3"/>
        <w:rPr>
          <w:sz w:val="31"/>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demographic</w:t>
      </w:r>
      <w:r>
        <w:rPr>
          <w:color w:val="231F20"/>
          <w:spacing w:val="-4"/>
        </w:rPr>
        <w:t> </w:t>
      </w:r>
      <w:r>
        <w:rPr>
          <w:color w:val="231F20"/>
        </w:rPr>
        <w:t>or</w:t>
      </w:r>
      <w:r>
        <w:rPr>
          <w:color w:val="231F20"/>
          <w:spacing w:val="-4"/>
        </w:rPr>
        <w:t> </w:t>
      </w:r>
      <w:r>
        <w:rPr>
          <w:color w:val="231F20"/>
        </w:rPr>
        <w:t>social</w:t>
      </w:r>
      <w:r>
        <w:rPr>
          <w:color w:val="231F20"/>
          <w:spacing w:val="-4"/>
        </w:rPr>
        <w:t> </w:t>
      </w:r>
      <w:r>
        <w:rPr>
          <w:color w:val="231F20"/>
        </w:rPr>
        <w:t>trend</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There are two extra choices.</w:t>
      </w:r>
    </w:p>
    <w:p>
      <w:pPr>
        <w:pStyle w:val="BodyText"/>
        <w:spacing w:before="10"/>
        <w:rPr>
          <w:b/>
          <w:sz w:val="13"/>
        </w:rPr>
      </w:pPr>
      <w:r>
        <w:rPr/>
        <w:pict>
          <v:shape style="position:absolute;margin-left:90.25pt;margin-top:9.469012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608" w:val="left" w:leader="none"/>
                      <w:tab w:pos="2806" w:val="left" w:leader="none"/>
                      <w:tab w:pos="4175" w:val="left" w:leader="none"/>
                      <w:tab w:pos="5471" w:val="left" w:leader="none"/>
                      <w:tab w:pos="6828" w:val="left" w:leader="none"/>
                    </w:tabs>
                    <w:spacing w:before="153"/>
                    <w:ind w:left="520"/>
                  </w:pPr>
                  <w:r>
                    <w:rPr>
                      <w:color w:val="231F20"/>
                    </w:rPr>
                    <w:t>birth</w:t>
                  </w:r>
                  <w:r>
                    <w:rPr>
                      <w:color w:val="231F20"/>
                      <w:spacing w:val="-5"/>
                    </w:rPr>
                    <w:t> </w:t>
                  </w:r>
                  <w:r>
                    <w:rPr>
                      <w:color w:val="231F20"/>
                      <w:spacing w:val="-4"/>
                    </w:rPr>
                    <w:t>rate</w:t>
                  </w:r>
                  <w:r>
                    <w:rPr>
                      <w:color w:val="231F20"/>
                    </w:rPr>
                    <w:tab/>
                    <w:t>crime</w:t>
                  </w:r>
                  <w:r>
                    <w:rPr>
                      <w:color w:val="231F20"/>
                      <w:spacing w:val="-6"/>
                    </w:rPr>
                    <w:t> </w:t>
                  </w:r>
                  <w:r>
                    <w:rPr>
                      <w:color w:val="231F20"/>
                      <w:spacing w:val="-4"/>
                    </w:rPr>
                    <w:t>rate</w:t>
                  </w:r>
                  <w:r>
                    <w:rPr>
                      <w:color w:val="231F20"/>
                    </w:rPr>
                    <w:tab/>
                    <w:t>divorce</w:t>
                  </w:r>
                  <w:r>
                    <w:rPr>
                      <w:color w:val="231F20"/>
                      <w:spacing w:val="-8"/>
                    </w:rPr>
                    <w:t> </w:t>
                  </w:r>
                  <w:r>
                    <w:rPr>
                      <w:color w:val="231F20"/>
                      <w:spacing w:val="-4"/>
                    </w:rPr>
                    <w:t>rate</w:t>
                  </w:r>
                  <w:r>
                    <w:rPr>
                      <w:color w:val="231F20"/>
                    </w:rPr>
                    <w:tab/>
                    <w:t>fertility</w:t>
                  </w:r>
                  <w:r>
                    <w:rPr>
                      <w:color w:val="231F20"/>
                      <w:spacing w:val="-2"/>
                    </w:rPr>
                    <w:t> </w:t>
                  </w:r>
                  <w:r>
                    <w:rPr>
                      <w:color w:val="231F20"/>
                      <w:spacing w:val="-4"/>
                    </w:rPr>
                    <w:t>rate</w:t>
                  </w:r>
                  <w:r>
                    <w:rPr>
                      <w:color w:val="231F20"/>
                    </w:rPr>
                    <w:tab/>
                    <w:t>literacy</w:t>
                  </w:r>
                  <w:r>
                    <w:rPr>
                      <w:color w:val="231F20"/>
                      <w:spacing w:val="-7"/>
                    </w:rPr>
                    <w:t> </w:t>
                  </w:r>
                  <w:r>
                    <w:rPr>
                      <w:color w:val="231F20"/>
                      <w:spacing w:val="-4"/>
                    </w:rPr>
                    <w:t>rate</w:t>
                  </w:r>
                  <w:r>
                    <w:rPr>
                      <w:color w:val="231F20"/>
                    </w:rPr>
                    <w:tab/>
                    <w:t>mortality</w:t>
                  </w:r>
                  <w:r>
                    <w:rPr>
                      <w:color w:val="231F20"/>
                      <w:spacing w:val="-2"/>
                    </w:rPr>
                    <w:t> </w:t>
                  </w:r>
                  <w:r>
                    <w:rPr>
                      <w:color w:val="231F20"/>
                      <w:spacing w:val="-4"/>
                    </w:rPr>
                    <w:t>rate</w:t>
                  </w:r>
                </w:p>
              </w:txbxContent>
            </v:textbox>
            <v:stroke dashstyle="solid"/>
            <w10:wrap type="topAndBottom"/>
          </v:shape>
        </w:pict>
      </w:r>
    </w:p>
    <w:p>
      <w:pPr>
        <w:pStyle w:val="BodyText"/>
        <w:spacing w:before="8"/>
        <w:rPr>
          <w:b/>
          <w:sz w:val="20"/>
        </w:rPr>
      </w:pPr>
    </w:p>
    <w:p>
      <w:pPr>
        <w:pStyle w:val="ListParagraph"/>
        <w:numPr>
          <w:ilvl w:val="0"/>
          <w:numId w:val="1"/>
        </w:numPr>
        <w:tabs>
          <w:tab w:pos="520" w:val="left" w:leader="none"/>
          <w:tab w:pos="8150" w:val="left" w:leader="none"/>
        </w:tabs>
        <w:spacing w:line="266" w:lineRule="auto" w:before="100" w:after="0"/>
        <w:ind w:left="520" w:right="247" w:hanging="401"/>
        <w:jc w:val="left"/>
        <w:rPr>
          <w:sz w:val="22"/>
        </w:rPr>
      </w:pPr>
      <w:r>
        <w:rPr>
          <w:color w:val="231F20"/>
          <w:sz w:val="22"/>
        </w:rPr>
        <w:t>Scientists studying the pandemic noticed that the </w:t>
      </w:r>
      <w:r>
        <w:rPr>
          <w:color w:val="231F20"/>
          <w:sz w:val="22"/>
          <w:u w:val="single" w:color="231F20"/>
        </w:rPr>
        <w:tab/>
      </w:r>
      <w:r>
        <w:rPr>
          <w:color w:val="231F20"/>
          <w:spacing w:val="-6"/>
          <w:sz w:val="22"/>
        </w:rPr>
        <w:t> </w:t>
      </w:r>
      <w:r>
        <w:rPr>
          <w:color w:val="231F20"/>
          <w:sz w:val="22"/>
        </w:rPr>
        <w:t>had increased</w:t>
      </w:r>
      <w:r>
        <w:rPr>
          <w:color w:val="231F20"/>
          <w:spacing w:val="-5"/>
          <w:sz w:val="22"/>
        </w:rPr>
        <w:t> </w:t>
      </w:r>
      <w:r>
        <w:rPr>
          <w:color w:val="231F20"/>
          <w:sz w:val="22"/>
        </w:rPr>
        <w:t>in</w:t>
      </w:r>
      <w:r>
        <w:rPr>
          <w:color w:val="231F20"/>
          <w:spacing w:val="-5"/>
          <w:sz w:val="22"/>
        </w:rPr>
        <w:t> </w:t>
      </w:r>
      <w:r>
        <w:rPr>
          <w:color w:val="231F20"/>
          <w:sz w:val="22"/>
        </w:rPr>
        <w:t>the</w:t>
      </w:r>
      <w:r>
        <w:rPr>
          <w:color w:val="231F20"/>
          <w:spacing w:val="-5"/>
          <w:sz w:val="22"/>
        </w:rPr>
        <w:t> </w:t>
      </w:r>
      <w:r>
        <w:rPr>
          <w:color w:val="231F20"/>
          <w:sz w:val="22"/>
        </w:rPr>
        <w:t>city</w:t>
      </w:r>
      <w:r>
        <w:rPr>
          <w:color w:val="231F20"/>
          <w:spacing w:val="-4"/>
          <w:sz w:val="22"/>
        </w:rPr>
        <w:t> </w:t>
      </w:r>
      <w:r>
        <w:rPr>
          <w:color w:val="231F20"/>
          <w:sz w:val="22"/>
        </w:rPr>
        <w:t>and</w:t>
      </w:r>
      <w:r>
        <w:rPr>
          <w:color w:val="231F20"/>
          <w:spacing w:val="-5"/>
          <w:sz w:val="22"/>
        </w:rPr>
        <w:t> </w:t>
      </w:r>
      <w:r>
        <w:rPr>
          <w:color w:val="231F20"/>
          <w:sz w:val="22"/>
        </w:rPr>
        <w:t>speculated</w:t>
      </w:r>
      <w:r>
        <w:rPr>
          <w:color w:val="231F20"/>
          <w:spacing w:val="-5"/>
          <w:sz w:val="22"/>
        </w:rPr>
        <w:t> </w:t>
      </w:r>
      <w:r>
        <w:rPr>
          <w:color w:val="231F20"/>
          <w:sz w:val="22"/>
        </w:rPr>
        <w:t>that</w:t>
      </w:r>
      <w:r>
        <w:rPr>
          <w:color w:val="231F20"/>
          <w:spacing w:val="-5"/>
          <w:sz w:val="22"/>
        </w:rPr>
        <w:t> </w:t>
      </w:r>
      <w:r>
        <w:rPr>
          <w:color w:val="231F20"/>
          <w:sz w:val="22"/>
        </w:rPr>
        <w:t>new</w:t>
      </w:r>
      <w:r>
        <w:rPr>
          <w:color w:val="231F20"/>
          <w:spacing w:val="-4"/>
          <w:sz w:val="22"/>
        </w:rPr>
        <w:t> </w:t>
      </w:r>
      <w:r>
        <w:rPr>
          <w:color w:val="231F20"/>
          <w:sz w:val="22"/>
        </w:rPr>
        <w:t>variants</w:t>
      </w:r>
      <w:r>
        <w:rPr>
          <w:color w:val="231F20"/>
          <w:spacing w:val="-5"/>
          <w:sz w:val="22"/>
        </w:rPr>
        <w:t> </w:t>
      </w:r>
      <w:r>
        <w:rPr>
          <w:color w:val="231F20"/>
          <w:sz w:val="22"/>
        </w:rPr>
        <w:t>were</w:t>
      </w:r>
      <w:r>
        <w:rPr>
          <w:color w:val="231F20"/>
          <w:spacing w:val="-5"/>
          <w:sz w:val="22"/>
        </w:rPr>
        <w:t> </w:t>
      </w:r>
      <w:r>
        <w:rPr>
          <w:color w:val="231F20"/>
          <w:sz w:val="22"/>
        </w:rPr>
        <w:t>becoming</w:t>
      </w:r>
      <w:r>
        <w:rPr>
          <w:color w:val="231F20"/>
          <w:spacing w:val="-4"/>
          <w:sz w:val="22"/>
        </w:rPr>
        <w:t> </w:t>
      </w:r>
      <w:r>
        <w:rPr>
          <w:color w:val="231F20"/>
          <w:sz w:val="22"/>
        </w:rPr>
        <w:t>more</w:t>
      </w:r>
      <w:r>
        <w:rPr>
          <w:color w:val="231F20"/>
          <w:spacing w:val="-5"/>
          <w:sz w:val="22"/>
        </w:rPr>
        <w:t> </w:t>
      </w:r>
      <w:r>
        <w:rPr>
          <w:color w:val="231F20"/>
          <w:spacing w:val="-2"/>
          <w:sz w:val="22"/>
        </w:rPr>
        <w:t>deadly.</w:t>
      </w:r>
    </w:p>
    <w:p>
      <w:pPr>
        <w:pStyle w:val="ListParagraph"/>
        <w:numPr>
          <w:ilvl w:val="0"/>
          <w:numId w:val="1"/>
        </w:numPr>
        <w:tabs>
          <w:tab w:pos="521" w:val="left" w:leader="none"/>
          <w:tab w:pos="5056" w:val="left" w:leader="none"/>
        </w:tabs>
        <w:spacing w:line="266" w:lineRule="auto" w:before="99" w:after="0"/>
        <w:ind w:left="520" w:right="328" w:hanging="400"/>
        <w:jc w:val="left"/>
        <w:rPr>
          <w:sz w:val="22"/>
        </w:rPr>
      </w:pPr>
      <w:r>
        <w:rPr>
          <w:color w:val="231F20"/>
          <w:sz w:val="22"/>
        </w:rPr>
        <w:t>Studies show the </w:t>
      </w:r>
      <w:r>
        <w:rPr>
          <w:color w:val="231F20"/>
          <w:sz w:val="22"/>
          <w:u w:val="single" w:color="231F20"/>
        </w:rPr>
        <w:tab/>
      </w:r>
      <w:r>
        <w:rPr>
          <w:color w:val="231F20"/>
          <w:spacing w:val="-8"/>
          <w:sz w:val="22"/>
        </w:rPr>
        <w:t> </w:t>
      </w:r>
      <w:r>
        <w:rPr>
          <w:color w:val="231F20"/>
          <w:sz w:val="22"/>
        </w:rPr>
        <w:t>among</w:t>
      </w:r>
      <w:r>
        <w:rPr>
          <w:color w:val="231F20"/>
          <w:spacing w:val="-8"/>
          <w:sz w:val="22"/>
        </w:rPr>
        <w:t> </w:t>
      </w:r>
      <w:r>
        <w:rPr>
          <w:color w:val="231F20"/>
          <w:sz w:val="22"/>
        </w:rPr>
        <w:t>adult</w:t>
      </w:r>
      <w:r>
        <w:rPr>
          <w:color w:val="231F20"/>
          <w:spacing w:val="-8"/>
          <w:sz w:val="22"/>
        </w:rPr>
        <w:t> </w:t>
      </w:r>
      <w:r>
        <w:rPr>
          <w:color w:val="231F20"/>
          <w:sz w:val="22"/>
        </w:rPr>
        <w:t>women</w:t>
      </w:r>
      <w:r>
        <w:rPr>
          <w:color w:val="231F20"/>
          <w:spacing w:val="-8"/>
          <w:sz w:val="22"/>
        </w:rPr>
        <w:t> </w:t>
      </w:r>
      <w:r>
        <w:rPr>
          <w:color w:val="231F20"/>
          <w:sz w:val="22"/>
        </w:rPr>
        <w:t>has</w:t>
      </w:r>
      <w:r>
        <w:rPr>
          <w:color w:val="231F20"/>
          <w:spacing w:val="-8"/>
          <w:sz w:val="22"/>
        </w:rPr>
        <w:t> </w:t>
      </w:r>
      <w:r>
        <w:rPr>
          <w:color w:val="231F20"/>
          <w:sz w:val="22"/>
        </w:rPr>
        <w:t>increased</w:t>
      </w:r>
      <w:r>
        <w:rPr>
          <w:color w:val="231F20"/>
          <w:sz w:val="22"/>
        </w:rPr>
        <w:t> to 1,663.5 births per 1,000 women. Some doctors think a new baby boom is </w:t>
      </w:r>
      <w:r>
        <w:rPr>
          <w:color w:val="231F20"/>
          <w:spacing w:val="-2"/>
          <w:sz w:val="22"/>
        </w:rPr>
        <w:t>beginning!</w:t>
      </w:r>
    </w:p>
    <w:p>
      <w:pPr>
        <w:pStyle w:val="ListParagraph"/>
        <w:numPr>
          <w:ilvl w:val="0"/>
          <w:numId w:val="1"/>
        </w:numPr>
        <w:tabs>
          <w:tab w:pos="521" w:val="left" w:leader="none"/>
          <w:tab w:pos="3686" w:val="left" w:leader="none"/>
        </w:tabs>
        <w:spacing w:line="266" w:lineRule="auto" w:before="97" w:after="0"/>
        <w:ind w:left="520" w:right="231" w:hanging="400"/>
        <w:jc w:val="left"/>
        <w:rPr>
          <w:sz w:val="22"/>
        </w:rPr>
      </w:pPr>
      <w:r>
        <w:rPr>
          <w:color w:val="231F20"/>
          <w:sz w:val="22"/>
        </w:rPr>
        <w:t>A</w:t>
      </w:r>
      <w:r>
        <w:rPr>
          <w:color w:val="231F20"/>
          <w:spacing w:val="-16"/>
          <w:sz w:val="22"/>
        </w:rPr>
        <w:t> </w:t>
      </w:r>
      <w:r>
        <w:rPr>
          <w:color w:val="231F20"/>
          <w:sz w:val="22"/>
        </w:rPr>
        <w:t>new</w:t>
      </w:r>
      <w:r>
        <w:rPr>
          <w:color w:val="231F20"/>
          <w:spacing w:val="-3"/>
          <w:sz w:val="22"/>
        </w:rPr>
        <w:t> </w:t>
      </w:r>
      <w:r>
        <w:rPr>
          <w:color w:val="231F20"/>
          <w:sz w:val="22"/>
        </w:rPr>
        <w:t>program</w:t>
      </w:r>
      <w:r>
        <w:rPr>
          <w:color w:val="231F20"/>
          <w:spacing w:val="-3"/>
          <w:sz w:val="22"/>
        </w:rPr>
        <w:t> </w:t>
      </w:r>
      <w:r>
        <w:rPr>
          <w:color w:val="231F20"/>
          <w:sz w:val="22"/>
        </w:rPr>
        <w:t>collects</w:t>
      </w:r>
      <w:r>
        <w:rPr>
          <w:color w:val="231F20"/>
          <w:spacing w:val="-3"/>
          <w:sz w:val="22"/>
        </w:rPr>
        <w:t> </w:t>
      </w:r>
      <w:r>
        <w:rPr>
          <w:color w:val="231F20"/>
          <w:sz w:val="22"/>
        </w:rPr>
        <w:t>books</w:t>
      </w:r>
      <w:r>
        <w:rPr>
          <w:color w:val="231F20"/>
          <w:spacing w:val="-3"/>
          <w:sz w:val="22"/>
        </w:rPr>
        <w:t> </w:t>
      </w:r>
      <w:r>
        <w:rPr>
          <w:color w:val="231F20"/>
          <w:sz w:val="22"/>
        </w:rPr>
        <w:t>to</w:t>
      </w:r>
      <w:r>
        <w:rPr>
          <w:color w:val="231F20"/>
          <w:spacing w:val="-3"/>
          <w:sz w:val="22"/>
        </w:rPr>
        <w:t> </w:t>
      </w:r>
      <w:r>
        <w:rPr>
          <w:color w:val="231F20"/>
          <w:sz w:val="22"/>
        </w:rPr>
        <w:t>distribute</w:t>
      </w:r>
      <w:r>
        <w:rPr>
          <w:color w:val="231F20"/>
          <w:spacing w:val="-3"/>
          <w:sz w:val="22"/>
        </w:rPr>
        <w:t> </w:t>
      </w:r>
      <w:r>
        <w:rPr>
          <w:color w:val="231F20"/>
          <w:sz w:val="22"/>
        </w:rPr>
        <w:t>to</w:t>
      </w:r>
      <w:r>
        <w:rPr>
          <w:color w:val="231F20"/>
          <w:spacing w:val="-3"/>
          <w:sz w:val="22"/>
        </w:rPr>
        <w:t> </w:t>
      </w:r>
      <w:r>
        <w:rPr>
          <w:color w:val="231F20"/>
          <w:sz w:val="22"/>
        </w:rPr>
        <w:t>schools</w:t>
      </w:r>
      <w:r>
        <w:rPr>
          <w:color w:val="231F20"/>
          <w:spacing w:val="-3"/>
          <w:sz w:val="22"/>
        </w:rPr>
        <w:t> </w:t>
      </w:r>
      <w:r>
        <w:rPr>
          <w:color w:val="231F20"/>
          <w:sz w:val="22"/>
        </w:rPr>
        <w:t>and</w:t>
      </w:r>
      <w:r>
        <w:rPr>
          <w:color w:val="231F20"/>
          <w:spacing w:val="-3"/>
          <w:sz w:val="22"/>
        </w:rPr>
        <w:t> </w:t>
      </w:r>
      <w:r>
        <w:rPr>
          <w:color w:val="231F20"/>
          <w:sz w:val="22"/>
        </w:rPr>
        <w:t>libraries</w:t>
      </w:r>
      <w:r>
        <w:rPr>
          <w:color w:val="231F20"/>
          <w:spacing w:val="-3"/>
          <w:sz w:val="22"/>
        </w:rPr>
        <w:t> </w:t>
      </w:r>
      <w:r>
        <w:rPr>
          <w:color w:val="231F20"/>
          <w:sz w:val="22"/>
        </w:rPr>
        <w:t>in</w:t>
      </w:r>
      <w:r>
        <w:rPr>
          <w:color w:val="231F20"/>
          <w:spacing w:val="-3"/>
          <w:sz w:val="22"/>
        </w:rPr>
        <w:t> </w:t>
      </w:r>
      <w:r>
        <w:rPr>
          <w:color w:val="231F20"/>
          <w:sz w:val="22"/>
        </w:rPr>
        <w:t>regions</w:t>
      </w:r>
      <w:r>
        <w:rPr>
          <w:color w:val="231F20"/>
          <w:spacing w:val="-3"/>
          <w:sz w:val="22"/>
        </w:rPr>
        <w:t> </w:t>
      </w:r>
      <w:r>
        <w:rPr>
          <w:color w:val="231F20"/>
          <w:sz w:val="22"/>
        </w:rPr>
        <w:t>where</w:t>
      </w:r>
      <w:r>
        <w:rPr>
          <w:color w:val="231F20"/>
          <w:sz w:val="22"/>
        </w:rPr>
        <w:t> the </w:t>
      </w:r>
      <w:r>
        <w:rPr>
          <w:color w:val="231F20"/>
          <w:sz w:val="22"/>
          <w:u w:val="single" w:color="231F20"/>
        </w:rPr>
        <w:tab/>
      </w:r>
      <w:r>
        <w:rPr>
          <w:color w:val="231F20"/>
          <w:sz w:val="22"/>
        </w:rPr>
        <w:t> is below average.</w:t>
      </w:r>
    </w:p>
    <w:p>
      <w:pPr>
        <w:pStyle w:val="ListParagraph"/>
        <w:numPr>
          <w:ilvl w:val="0"/>
          <w:numId w:val="1"/>
        </w:numPr>
        <w:tabs>
          <w:tab w:pos="521" w:val="left" w:leader="none"/>
        </w:tabs>
        <w:spacing w:line="240" w:lineRule="auto" w:before="99" w:after="0"/>
        <w:ind w:left="520" w:right="0" w:hanging="401"/>
        <w:jc w:val="left"/>
        <w:rPr>
          <w:sz w:val="22"/>
        </w:rPr>
      </w:pPr>
      <w:r>
        <w:rPr>
          <w:color w:val="231F20"/>
          <w:sz w:val="22"/>
        </w:rPr>
        <w:t>People</w:t>
      </w:r>
      <w:r>
        <w:rPr>
          <w:color w:val="231F20"/>
          <w:spacing w:val="-6"/>
          <w:sz w:val="22"/>
        </w:rPr>
        <w:t> </w:t>
      </w:r>
      <w:r>
        <w:rPr>
          <w:color w:val="231F20"/>
          <w:sz w:val="22"/>
        </w:rPr>
        <w:t>are</w:t>
      </w:r>
      <w:r>
        <w:rPr>
          <w:color w:val="231F20"/>
          <w:spacing w:val="-5"/>
          <w:sz w:val="22"/>
        </w:rPr>
        <w:t> </w:t>
      </w:r>
      <w:r>
        <w:rPr>
          <w:color w:val="231F20"/>
          <w:sz w:val="22"/>
        </w:rPr>
        <w:t>increasingly</w:t>
      </w:r>
      <w:r>
        <w:rPr>
          <w:color w:val="231F20"/>
          <w:spacing w:val="-5"/>
          <w:sz w:val="22"/>
        </w:rPr>
        <w:t> </w:t>
      </w:r>
      <w:r>
        <w:rPr>
          <w:color w:val="231F20"/>
          <w:sz w:val="22"/>
        </w:rPr>
        <w:t>worried</w:t>
      </w:r>
      <w:r>
        <w:rPr>
          <w:color w:val="231F20"/>
          <w:spacing w:val="-6"/>
          <w:sz w:val="22"/>
        </w:rPr>
        <w:t> </w:t>
      </w:r>
      <w:r>
        <w:rPr>
          <w:color w:val="231F20"/>
          <w:sz w:val="22"/>
        </w:rPr>
        <w:t>about</w:t>
      </w:r>
      <w:r>
        <w:rPr>
          <w:color w:val="231F20"/>
          <w:spacing w:val="-5"/>
          <w:sz w:val="22"/>
        </w:rPr>
        <w:t> </w:t>
      </w:r>
      <w:r>
        <w:rPr>
          <w:color w:val="231F20"/>
          <w:sz w:val="22"/>
        </w:rPr>
        <w:t>theft</w:t>
      </w:r>
      <w:r>
        <w:rPr>
          <w:color w:val="231F20"/>
          <w:spacing w:val="-5"/>
          <w:sz w:val="22"/>
        </w:rPr>
        <w:t> </w:t>
      </w:r>
      <w:r>
        <w:rPr>
          <w:color w:val="231F20"/>
          <w:sz w:val="22"/>
        </w:rPr>
        <w:t>and</w:t>
      </w:r>
      <w:r>
        <w:rPr>
          <w:color w:val="231F20"/>
          <w:spacing w:val="-6"/>
          <w:sz w:val="22"/>
        </w:rPr>
        <w:t> </w:t>
      </w:r>
      <w:r>
        <w:rPr>
          <w:color w:val="231F20"/>
          <w:sz w:val="22"/>
        </w:rPr>
        <w:t>violence,</w:t>
      </w:r>
      <w:r>
        <w:rPr>
          <w:color w:val="231F20"/>
          <w:spacing w:val="-5"/>
          <w:sz w:val="22"/>
        </w:rPr>
        <w:t> </w:t>
      </w:r>
      <w:r>
        <w:rPr>
          <w:color w:val="231F20"/>
          <w:sz w:val="22"/>
        </w:rPr>
        <w:t>even</w:t>
      </w:r>
      <w:r>
        <w:rPr>
          <w:color w:val="231F20"/>
          <w:spacing w:val="-5"/>
          <w:sz w:val="22"/>
        </w:rPr>
        <w:t> </w:t>
      </w:r>
      <w:r>
        <w:rPr>
          <w:color w:val="231F20"/>
          <w:sz w:val="22"/>
        </w:rPr>
        <w:t>though</w:t>
      </w:r>
      <w:r>
        <w:rPr>
          <w:color w:val="231F20"/>
          <w:spacing w:val="-5"/>
          <w:sz w:val="22"/>
        </w:rPr>
        <w:t> </w:t>
      </w:r>
      <w:r>
        <w:rPr>
          <w:color w:val="231F20"/>
          <w:sz w:val="22"/>
        </w:rPr>
        <w:t>the</w:t>
      </w:r>
      <w:r>
        <w:rPr>
          <w:color w:val="231F20"/>
          <w:spacing w:val="-6"/>
          <w:sz w:val="22"/>
        </w:rPr>
        <w:t> </w:t>
      </w:r>
      <w:r>
        <w:rPr>
          <w:color w:val="231F20"/>
          <w:spacing w:val="-2"/>
          <w:sz w:val="22"/>
        </w:rPr>
        <w:t>national</w:t>
      </w:r>
    </w:p>
    <w:p>
      <w:pPr>
        <w:pStyle w:val="BodyText"/>
        <w:tabs>
          <w:tab w:pos="3319" w:val="left" w:leader="none"/>
        </w:tabs>
        <w:spacing w:before="27"/>
        <w:ind w:left="520"/>
      </w:pPr>
      <w:r>
        <w:rPr>
          <w:color w:val="231F20"/>
          <w:u w:val="single" w:color="231F20"/>
        </w:rPr>
        <w:tab/>
      </w:r>
      <w:r>
        <w:rPr>
          <w:color w:val="231F20"/>
        </w:rPr>
        <w:t> has gone down over the last few years.</w:t>
      </w:r>
    </w:p>
    <w:p>
      <w:pPr>
        <w:spacing w:after="0"/>
        <w:sectPr>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91"/>
      </w:pPr>
      <w:r>
        <w:rPr>
          <w:color w:val="231F20"/>
        </w:rPr>
        <w:t>Complete</w:t>
      </w:r>
      <w:r>
        <w:rPr>
          <w:color w:val="231F20"/>
          <w:spacing w:val="-4"/>
        </w:rPr>
        <w:t> </w:t>
      </w:r>
      <w:r>
        <w:rPr>
          <w:color w:val="231F20"/>
        </w:rPr>
        <w:t>each</w:t>
      </w:r>
      <w:r>
        <w:rPr>
          <w:color w:val="231F20"/>
          <w:spacing w:val="-4"/>
        </w:rPr>
        <w:t> </w:t>
      </w:r>
      <w:r>
        <w:rPr>
          <w:color w:val="231F20"/>
        </w:rPr>
        <w:t>unreal</w:t>
      </w:r>
      <w:r>
        <w:rPr>
          <w:color w:val="231F20"/>
          <w:spacing w:val="-4"/>
        </w:rPr>
        <w:t> </w:t>
      </w:r>
      <w:r>
        <w:rPr>
          <w:color w:val="231F20"/>
        </w:rPr>
        <w:t>conditional</w:t>
      </w:r>
      <w:r>
        <w:rPr>
          <w:color w:val="231F20"/>
          <w:spacing w:val="-4"/>
        </w:rPr>
        <w:t> </w:t>
      </w:r>
      <w:r>
        <w:rPr>
          <w:color w:val="231F20"/>
        </w:rPr>
        <w:t>statement</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4"/>
        </w:rPr>
        <w:t> </w:t>
      </w:r>
      <w:r>
        <w:rPr>
          <w:color w:val="231F20"/>
        </w:rPr>
        <w:t>voice,</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words in parentheses.</w:t>
      </w:r>
    </w:p>
    <w:p>
      <w:pPr>
        <w:pStyle w:val="ListParagraph"/>
        <w:numPr>
          <w:ilvl w:val="0"/>
          <w:numId w:val="1"/>
        </w:numPr>
        <w:tabs>
          <w:tab w:pos="520" w:val="left" w:leader="none"/>
          <w:tab w:pos="6576" w:val="left" w:leader="none"/>
        </w:tabs>
        <w:spacing w:line="266" w:lineRule="auto" w:before="78" w:after="0"/>
        <w:ind w:left="520" w:right="153" w:hanging="401"/>
        <w:jc w:val="left"/>
        <w:rPr>
          <w:sz w:val="22"/>
        </w:rPr>
      </w:pPr>
      <w:r>
        <w:rPr>
          <w:color w:val="231F20"/>
          <w:sz w:val="22"/>
        </w:rPr>
        <w:t>If driverless vehicle technology </w:t>
      </w:r>
      <w:r>
        <w:rPr>
          <w:color w:val="231F20"/>
          <w:sz w:val="22"/>
          <w:u w:val="single" w:color="231F20"/>
        </w:rPr>
        <w:tab/>
      </w:r>
      <w:r>
        <w:rPr>
          <w:color w:val="231F20"/>
          <w:sz w:val="22"/>
        </w:rPr>
        <w:t>,</w:t>
      </w:r>
      <w:r>
        <w:rPr>
          <w:color w:val="231F20"/>
          <w:spacing w:val="-10"/>
          <w:sz w:val="22"/>
        </w:rPr>
        <w:t> </w:t>
      </w:r>
      <w:r>
        <w:rPr>
          <w:color w:val="231F20"/>
          <w:sz w:val="22"/>
        </w:rPr>
        <w:t>traffic</w:t>
      </w:r>
      <w:r>
        <w:rPr>
          <w:color w:val="231F20"/>
          <w:spacing w:val="-10"/>
          <w:sz w:val="22"/>
        </w:rPr>
        <w:t> </w:t>
      </w:r>
      <w:r>
        <w:rPr>
          <w:color w:val="231F20"/>
          <w:sz w:val="22"/>
        </w:rPr>
        <w:t>jams</w:t>
      </w:r>
      <w:r>
        <w:rPr>
          <w:color w:val="231F20"/>
          <w:spacing w:val="-10"/>
          <w:sz w:val="22"/>
        </w:rPr>
        <w:t> </w:t>
      </w:r>
      <w:r>
        <w:rPr>
          <w:color w:val="231F20"/>
          <w:sz w:val="22"/>
        </w:rPr>
        <w:t>would</w:t>
      </w:r>
      <w:r>
        <w:rPr>
          <w:color w:val="231F20"/>
          <w:spacing w:val="-10"/>
          <w:sz w:val="22"/>
        </w:rPr>
        <w:t> </w:t>
      </w:r>
      <w:r>
        <w:rPr>
          <w:color w:val="231F20"/>
          <w:sz w:val="22"/>
        </w:rPr>
        <w:t>be</w:t>
      </w:r>
      <w:r>
        <w:rPr>
          <w:color w:val="231F20"/>
          <w:sz w:val="22"/>
        </w:rPr>
        <w:t> much less severe during rush hour. (could / improve)</w:t>
      </w:r>
    </w:p>
    <w:p>
      <w:pPr>
        <w:pStyle w:val="ListParagraph"/>
        <w:numPr>
          <w:ilvl w:val="0"/>
          <w:numId w:val="1"/>
        </w:numPr>
        <w:tabs>
          <w:tab w:pos="521" w:val="left" w:leader="none"/>
        </w:tabs>
        <w:spacing w:line="240" w:lineRule="auto" w:before="98" w:after="0"/>
        <w:ind w:left="520" w:right="0" w:hanging="401"/>
        <w:jc w:val="left"/>
        <w:rPr>
          <w:sz w:val="22"/>
        </w:rPr>
      </w:pPr>
      <w:r>
        <w:rPr>
          <w:color w:val="231F20"/>
          <w:sz w:val="22"/>
        </w:rPr>
        <w:t>If</w:t>
      </w:r>
      <w:r>
        <w:rPr>
          <w:color w:val="231F20"/>
          <w:spacing w:val="-6"/>
          <w:sz w:val="22"/>
        </w:rPr>
        <w:t> </w:t>
      </w:r>
      <w:r>
        <w:rPr>
          <w:color w:val="231F20"/>
          <w:sz w:val="22"/>
        </w:rPr>
        <w:t>an</w:t>
      </w:r>
      <w:r>
        <w:rPr>
          <w:color w:val="231F20"/>
          <w:spacing w:val="-6"/>
          <w:sz w:val="22"/>
        </w:rPr>
        <w:t> </w:t>
      </w:r>
      <w:r>
        <w:rPr>
          <w:color w:val="231F20"/>
          <w:sz w:val="22"/>
        </w:rPr>
        <w:t>effective</w:t>
      </w:r>
      <w:r>
        <w:rPr>
          <w:color w:val="231F20"/>
          <w:spacing w:val="-6"/>
          <w:sz w:val="22"/>
        </w:rPr>
        <w:t> </w:t>
      </w:r>
      <w:r>
        <w:rPr>
          <w:color w:val="231F20"/>
          <w:sz w:val="22"/>
        </w:rPr>
        <w:t>vaccine</w:t>
      </w:r>
      <w:r>
        <w:rPr>
          <w:color w:val="231F20"/>
          <w:spacing w:val="-6"/>
          <w:sz w:val="22"/>
        </w:rPr>
        <w:t> </w:t>
      </w:r>
      <w:r>
        <w:rPr>
          <w:color w:val="231F20"/>
          <w:sz w:val="22"/>
        </w:rPr>
        <w:t>had</w:t>
      </w:r>
      <w:r>
        <w:rPr>
          <w:color w:val="231F20"/>
          <w:spacing w:val="-6"/>
          <w:sz w:val="22"/>
        </w:rPr>
        <w:t> </w:t>
      </w:r>
      <w:r>
        <w:rPr>
          <w:color w:val="231F20"/>
          <w:sz w:val="22"/>
        </w:rPr>
        <w:t>not</w:t>
      </w:r>
      <w:r>
        <w:rPr>
          <w:color w:val="231F20"/>
          <w:spacing w:val="-5"/>
          <w:sz w:val="22"/>
        </w:rPr>
        <w:t> </w:t>
      </w:r>
      <w:r>
        <w:rPr>
          <w:color w:val="231F20"/>
          <w:sz w:val="22"/>
        </w:rPr>
        <w:t>been</w:t>
      </w:r>
      <w:r>
        <w:rPr>
          <w:color w:val="231F20"/>
          <w:spacing w:val="-6"/>
          <w:sz w:val="22"/>
        </w:rPr>
        <w:t> </w:t>
      </w:r>
      <w:r>
        <w:rPr>
          <w:color w:val="231F20"/>
          <w:sz w:val="22"/>
        </w:rPr>
        <w:t>developed</w:t>
      </w:r>
      <w:r>
        <w:rPr>
          <w:color w:val="231F20"/>
          <w:spacing w:val="-6"/>
          <w:sz w:val="22"/>
        </w:rPr>
        <w:t> </w:t>
      </w:r>
      <w:r>
        <w:rPr>
          <w:color w:val="231F20"/>
          <w:sz w:val="22"/>
        </w:rPr>
        <w:t>so</w:t>
      </w:r>
      <w:r>
        <w:rPr>
          <w:color w:val="231F20"/>
          <w:spacing w:val="-6"/>
          <w:sz w:val="22"/>
        </w:rPr>
        <w:t> </w:t>
      </w:r>
      <w:r>
        <w:rPr>
          <w:color w:val="231F20"/>
          <w:sz w:val="22"/>
        </w:rPr>
        <w:t>quickly,</w:t>
      </w:r>
      <w:r>
        <w:rPr>
          <w:color w:val="231F20"/>
          <w:spacing w:val="-6"/>
          <w:sz w:val="22"/>
        </w:rPr>
        <w:t> </w:t>
      </w:r>
      <w:r>
        <w:rPr>
          <w:color w:val="231F20"/>
          <w:sz w:val="22"/>
        </w:rPr>
        <w:t>many</w:t>
      </w:r>
      <w:r>
        <w:rPr>
          <w:color w:val="231F20"/>
          <w:spacing w:val="-6"/>
          <w:sz w:val="22"/>
        </w:rPr>
        <w:t> </w:t>
      </w:r>
      <w:r>
        <w:rPr>
          <w:color w:val="231F20"/>
          <w:spacing w:val="-2"/>
          <w:sz w:val="22"/>
        </w:rPr>
        <w:t>lives</w:t>
      </w:r>
    </w:p>
    <w:p>
      <w:pPr>
        <w:pStyle w:val="BodyText"/>
        <w:tabs>
          <w:tab w:pos="3519" w:val="left" w:leader="none"/>
        </w:tabs>
        <w:spacing w:before="27"/>
        <w:ind w:left="520"/>
      </w:pPr>
      <w:r>
        <w:rPr>
          <w:color w:val="231F20"/>
          <w:u w:val="single" w:color="231F20"/>
        </w:rPr>
        <w:tab/>
      </w:r>
      <w:r>
        <w:rPr>
          <w:color w:val="231F20"/>
        </w:rPr>
        <w:t>.</w:t>
      </w:r>
      <w:r>
        <w:rPr>
          <w:color w:val="231F20"/>
          <w:spacing w:val="-2"/>
        </w:rPr>
        <w:t> </w:t>
      </w:r>
      <w:r>
        <w:rPr>
          <w:color w:val="231F20"/>
        </w:rPr>
        <w:t>(would</w:t>
      </w:r>
      <w:r>
        <w:rPr>
          <w:color w:val="231F20"/>
          <w:spacing w:val="-1"/>
        </w:rPr>
        <w:t> </w:t>
      </w:r>
      <w:r>
        <w:rPr>
          <w:color w:val="231F20"/>
        </w:rPr>
        <w:t>/</w:t>
      </w:r>
      <w:r>
        <w:rPr>
          <w:color w:val="231F20"/>
          <w:spacing w:val="-1"/>
        </w:rPr>
        <w:t> </w:t>
      </w:r>
      <w:r>
        <w:rPr>
          <w:color w:val="231F20"/>
        </w:rPr>
        <w:t>not</w:t>
      </w:r>
      <w:r>
        <w:rPr>
          <w:color w:val="231F20"/>
          <w:spacing w:val="-2"/>
        </w:rPr>
        <w:t> </w:t>
      </w:r>
      <w:r>
        <w:rPr>
          <w:color w:val="231F20"/>
        </w:rPr>
        <w:t>/</w:t>
      </w:r>
      <w:r>
        <w:rPr>
          <w:color w:val="231F20"/>
          <w:spacing w:val="-1"/>
        </w:rPr>
        <w:t> </w:t>
      </w:r>
      <w:r>
        <w:rPr>
          <w:color w:val="231F20"/>
          <w:spacing w:val="-2"/>
        </w:rPr>
        <w:t>save)</w:t>
      </w:r>
    </w:p>
    <w:p>
      <w:pPr>
        <w:pStyle w:val="ListParagraph"/>
        <w:numPr>
          <w:ilvl w:val="0"/>
          <w:numId w:val="1"/>
        </w:numPr>
        <w:tabs>
          <w:tab w:pos="520" w:val="left" w:leader="none"/>
        </w:tabs>
        <w:spacing w:line="240" w:lineRule="auto" w:before="127" w:after="0"/>
        <w:ind w:left="519" w:right="0" w:hanging="401"/>
        <w:jc w:val="left"/>
        <w:rPr>
          <w:sz w:val="22"/>
        </w:rPr>
      </w:pPr>
      <w:r>
        <w:rPr>
          <w:color w:val="231F20"/>
          <w:sz w:val="22"/>
        </w:rPr>
        <w:t>If</w:t>
      </w:r>
      <w:r>
        <w:rPr>
          <w:color w:val="231F20"/>
          <w:spacing w:val="-8"/>
          <w:sz w:val="22"/>
        </w:rPr>
        <w:t> </w:t>
      </w:r>
      <w:r>
        <w:rPr>
          <w:color w:val="231F20"/>
          <w:sz w:val="22"/>
        </w:rPr>
        <w:t>artificial</w:t>
      </w:r>
      <w:r>
        <w:rPr>
          <w:color w:val="231F20"/>
          <w:spacing w:val="-8"/>
          <w:sz w:val="22"/>
        </w:rPr>
        <w:t> </w:t>
      </w:r>
      <w:r>
        <w:rPr>
          <w:color w:val="231F20"/>
          <w:sz w:val="22"/>
        </w:rPr>
        <w:t>intelligence</w:t>
      </w:r>
      <w:r>
        <w:rPr>
          <w:color w:val="231F20"/>
          <w:spacing w:val="-7"/>
          <w:sz w:val="22"/>
        </w:rPr>
        <w:t> </w:t>
      </w:r>
      <w:r>
        <w:rPr>
          <w:color w:val="231F20"/>
          <w:sz w:val="22"/>
        </w:rPr>
        <w:t>is</w:t>
      </w:r>
      <w:r>
        <w:rPr>
          <w:color w:val="231F20"/>
          <w:spacing w:val="-8"/>
          <w:sz w:val="22"/>
        </w:rPr>
        <w:t> </w:t>
      </w:r>
      <w:r>
        <w:rPr>
          <w:color w:val="231F20"/>
          <w:sz w:val="22"/>
        </w:rPr>
        <w:t>allowed</w:t>
      </w:r>
      <w:r>
        <w:rPr>
          <w:color w:val="231F20"/>
          <w:spacing w:val="-8"/>
          <w:sz w:val="22"/>
        </w:rPr>
        <w:t> </w:t>
      </w:r>
      <w:r>
        <w:rPr>
          <w:color w:val="231F20"/>
          <w:sz w:val="22"/>
        </w:rPr>
        <w:t>to</w:t>
      </w:r>
      <w:r>
        <w:rPr>
          <w:color w:val="231F20"/>
          <w:spacing w:val="-7"/>
          <w:sz w:val="22"/>
        </w:rPr>
        <w:t> </w:t>
      </w:r>
      <w:r>
        <w:rPr>
          <w:color w:val="231F20"/>
          <w:sz w:val="22"/>
        </w:rPr>
        <w:t>develop</w:t>
      </w:r>
      <w:r>
        <w:rPr>
          <w:color w:val="231F20"/>
          <w:spacing w:val="-8"/>
          <w:sz w:val="22"/>
        </w:rPr>
        <w:t> </w:t>
      </w:r>
      <w:r>
        <w:rPr>
          <w:color w:val="231F20"/>
          <w:sz w:val="22"/>
        </w:rPr>
        <w:t>recklessly,</w:t>
      </w:r>
      <w:r>
        <w:rPr>
          <w:color w:val="231F20"/>
          <w:spacing w:val="-7"/>
          <w:sz w:val="22"/>
        </w:rPr>
        <w:t> </w:t>
      </w:r>
      <w:r>
        <w:rPr>
          <w:color w:val="231F20"/>
          <w:sz w:val="22"/>
        </w:rPr>
        <w:t>human</w:t>
      </w:r>
      <w:r>
        <w:rPr>
          <w:color w:val="231F20"/>
          <w:spacing w:val="-8"/>
          <w:sz w:val="22"/>
        </w:rPr>
        <w:t> </w:t>
      </w:r>
      <w:r>
        <w:rPr>
          <w:color w:val="231F20"/>
          <w:spacing w:val="-4"/>
          <w:sz w:val="22"/>
        </w:rPr>
        <w:t>life</w:t>
      </w:r>
    </w:p>
    <w:p>
      <w:pPr>
        <w:pStyle w:val="BodyText"/>
        <w:tabs>
          <w:tab w:pos="3519" w:val="left" w:leader="none"/>
        </w:tabs>
        <w:spacing w:before="27"/>
        <w:ind w:left="520"/>
      </w:pPr>
      <w:r>
        <w:rPr>
          <w:color w:val="231F20"/>
          <w:u w:val="single" w:color="231F20"/>
        </w:rPr>
        <w:tab/>
      </w:r>
      <w:r>
        <w:rPr>
          <w:color w:val="231F20"/>
        </w:rPr>
        <w:t>.</w:t>
      </w:r>
      <w:r>
        <w:rPr>
          <w:color w:val="231F20"/>
          <w:spacing w:val="-2"/>
        </w:rPr>
        <w:t> </w:t>
      </w:r>
      <w:r>
        <w:rPr>
          <w:color w:val="231F20"/>
        </w:rPr>
        <w:t>(could</w:t>
      </w:r>
      <w:r>
        <w:rPr>
          <w:color w:val="231F20"/>
          <w:spacing w:val="-2"/>
        </w:rPr>
        <w:t> </w:t>
      </w:r>
      <w:r>
        <w:rPr>
          <w:color w:val="231F20"/>
        </w:rPr>
        <w:t>/</w:t>
      </w:r>
      <w:r>
        <w:rPr>
          <w:color w:val="231F20"/>
          <w:spacing w:val="-2"/>
        </w:rPr>
        <w:t> endanger)</w:t>
      </w:r>
    </w:p>
    <w:p>
      <w:pPr>
        <w:pStyle w:val="ListParagraph"/>
        <w:numPr>
          <w:ilvl w:val="0"/>
          <w:numId w:val="1"/>
        </w:numPr>
        <w:tabs>
          <w:tab w:pos="520" w:val="left" w:leader="none"/>
          <w:tab w:pos="5072" w:val="left" w:leader="none"/>
        </w:tabs>
        <w:spacing w:line="266" w:lineRule="auto" w:before="127" w:after="0"/>
        <w:ind w:left="520" w:right="789" w:hanging="401"/>
        <w:jc w:val="left"/>
        <w:rPr>
          <w:sz w:val="22"/>
        </w:rPr>
      </w:pPr>
      <w:r>
        <w:rPr>
          <w:color w:val="231F20"/>
          <w:sz w:val="22"/>
        </w:rPr>
        <w:t>If the microchip </w:t>
      </w:r>
      <w:r>
        <w:rPr>
          <w:color w:val="231F20"/>
          <w:sz w:val="22"/>
          <w:u w:val="single" w:color="231F20"/>
        </w:rPr>
        <w:tab/>
      </w:r>
      <w:r>
        <w:rPr>
          <w:color w:val="231F20"/>
          <w:spacing w:val="-7"/>
          <w:sz w:val="22"/>
        </w:rPr>
        <w:t> </w:t>
      </w:r>
      <w:r>
        <w:rPr>
          <w:color w:val="231F20"/>
          <w:sz w:val="22"/>
        </w:rPr>
        <w:t>in</w:t>
      </w:r>
      <w:r>
        <w:rPr>
          <w:color w:val="231F20"/>
          <w:spacing w:val="-7"/>
          <w:sz w:val="22"/>
        </w:rPr>
        <w:t> </w:t>
      </w:r>
      <w:r>
        <w:rPr>
          <w:color w:val="231F20"/>
          <w:sz w:val="22"/>
        </w:rPr>
        <w:t>1958,</w:t>
      </w:r>
      <w:r>
        <w:rPr>
          <w:color w:val="231F20"/>
          <w:spacing w:val="-7"/>
          <w:sz w:val="22"/>
        </w:rPr>
        <w:t> </w:t>
      </w:r>
      <w:r>
        <w:rPr>
          <w:color w:val="231F20"/>
          <w:sz w:val="22"/>
        </w:rPr>
        <w:t>most</w:t>
      </w:r>
      <w:r>
        <w:rPr>
          <w:color w:val="231F20"/>
          <w:spacing w:val="-7"/>
          <w:sz w:val="22"/>
        </w:rPr>
        <w:t> </w:t>
      </w:r>
      <w:r>
        <w:rPr>
          <w:color w:val="231F20"/>
          <w:sz w:val="22"/>
        </w:rPr>
        <w:t>of</w:t>
      </w:r>
      <w:r>
        <w:rPr>
          <w:color w:val="231F20"/>
          <w:spacing w:val="-7"/>
          <w:sz w:val="22"/>
        </w:rPr>
        <w:t> </w:t>
      </w:r>
      <w:r>
        <w:rPr>
          <w:color w:val="231F20"/>
          <w:sz w:val="22"/>
        </w:rPr>
        <w:t>the</w:t>
      </w:r>
      <w:r>
        <w:rPr>
          <w:color w:val="231F20"/>
          <w:spacing w:val="-7"/>
          <w:sz w:val="22"/>
        </w:rPr>
        <w:t> </w:t>
      </w:r>
      <w:r>
        <w:rPr>
          <w:color w:val="231F20"/>
          <w:sz w:val="22"/>
        </w:rPr>
        <w:t>electronic</w:t>
      </w:r>
      <w:r>
        <w:rPr>
          <w:color w:val="231F20"/>
          <w:sz w:val="22"/>
        </w:rPr>
        <w:t> gadgets we take for granted wouldn’t be possible. (have / not / invent)</w:t>
      </w:r>
    </w:p>
    <w:p>
      <w:pPr>
        <w:pStyle w:val="BodyText"/>
        <w:spacing w:before="3"/>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Order</w:t>
      </w:r>
      <w:r>
        <w:rPr>
          <w:color w:val="231F20"/>
          <w:spacing w:val="-5"/>
        </w:rPr>
        <w:t> </w:t>
      </w:r>
      <w:r>
        <w:rPr>
          <w:color w:val="231F20"/>
        </w:rPr>
        <w:t>the</w:t>
      </w:r>
      <w:r>
        <w:rPr>
          <w:color w:val="231F20"/>
          <w:spacing w:val="-4"/>
        </w:rPr>
        <w:t> </w:t>
      </w:r>
      <w:r>
        <w:rPr>
          <w:color w:val="231F20"/>
        </w:rPr>
        <w:t>words</w:t>
      </w:r>
      <w:r>
        <w:rPr>
          <w:color w:val="231F20"/>
          <w:spacing w:val="-4"/>
        </w:rPr>
        <w:t> </w:t>
      </w:r>
      <w:r>
        <w:rPr>
          <w:color w:val="231F20"/>
        </w:rPr>
        <w:t>to</w:t>
      </w:r>
      <w:r>
        <w:rPr>
          <w:color w:val="231F20"/>
          <w:spacing w:val="-4"/>
        </w:rPr>
        <w:t> </w:t>
      </w:r>
      <w:r>
        <w:rPr>
          <w:color w:val="231F20"/>
        </w:rPr>
        <w:t>make</w:t>
      </w:r>
      <w:r>
        <w:rPr>
          <w:color w:val="231F20"/>
          <w:spacing w:val="-3"/>
        </w:rPr>
        <w:t> </w:t>
      </w:r>
      <w:r>
        <w:rPr>
          <w:color w:val="231F20"/>
        </w:rPr>
        <w:t>sentences</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3"/>
        </w:rPr>
        <w:t> </w:t>
      </w:r>
      <w:r>
        <w:rPr>
          <w:color w:val="231F20"/>
          <w:spacing w:val="-2"/>
        </w:rPr>
        <w:t>voice.</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pacing w:val="-2"/>
          <w:sz w:val="22"/>
        </w:rPr>
        <w:t>(computer</w:t>
      </w:r>
      <w:r>
        <w:rPr>
          <w:color w:val="231F20"/>
          <w:spacing w:val="-9"/>
          <w:sz w:val="22"/>
        </w:rPr>
        <w:t> </w:t>
      </w:r>
      <w:r>
        <w:rPr>
          <w:color w:val="231F20"/>
          <w:spacing w:val="-2"/>
          <w:sz w:val="22"/>
        </w:rPr>
        <w:t>would</w:t>
      </w:r>
      <w:r>
        <w:rPr>
          <w:color w:val="231F20"/>
          <w:spacing w:val="-9"/>
          <w:sz w:val="22"/>
        </w:rPr>
        <w:t> </w:t>
      </w:r>
      <w:r>
        <w:rPr>
          <w:color w:val="231F20"/>
          <w:spacing w:val="-2"/>
          <w:sz w:val="22"/>
        </w:rPr>
        <w:t>/</w:t>
      </w:r>
      <w:r>
        <w:rPr>
          <w:color w:val="231F20"/>
          <w:spacing w:val="-8"/>
          <w:sz w:val="22"/>
        </w:rPr>
        <w:t> </w:t>
      </w:r>
      <w:r>
        <w:rPr>
          <w:color w:val="231F20"/>
          <w:spacing w:val="-2"/>
          <w:sz w:val="22"/>
        </w:rPr>
        <w:t>before</w:t>
      </w:r>
      <w:r>
        <w:rPr>
          <w:color w:val="231F20"/>
          <w:spacing w:val="-9"/>
          <w:sz w:val="22"/>
        </w:rPr>
        <w:t> </w:t>
      </w:r>
      <w:r>
        <w:rPr>
          <w:color w:val="231F20"/>
          <w:spacing w:val="-2"/>
          <w:sz w:val="22"/>
        </w:rPr>
        <w:t>/</w:t>
      </w:r>
      <w:r>
        <w:rPr>
          <w:color w:val="231F20"/>
          <w:spacing w:val="-8"/>
          <w:sz w:val="22"/>
        </w:rPr>
        <w:t> </w:t>
      </w:r>
      <w:r>
        <w:rPr>
          <w:color w:val="231F20"/>
          <w:spacing w:val="-2"/>
          <w:sz w:val="22"/>
        </w:rPr>
        <w:t>My</w:t>
      </w:r>
      <w:r>
        <w:rPr>
          <w:color w:val="231F20"/>
          <w:spacing w:val="-9"/>
          <w:sz w:val="22"/>
        </w:rPr>
        <w:t> </w:t>
      </w:r>
      <w:r>
        <w:rPr>
          <w:color w:val="231F20"/>
          <w:spacing w:val="-2"/>
          <w:sz w:val="22"/>
        </w:rPr>
        <w:t>parents</w:t>
      </w:r>
      <w:r>
        <w:rPr>
          <w:color w:val="231F20"/>
          <w:spacing w:val="-8"/>
          <w:sz w:val="22"/>
        </w:rPr>
        <w:t> </w:t>
      </w:r>
      <w:r>
        <w:rPr>
          <w:color w:val="231F20"/>
          <w:spacing w:val="-2"/>
          <w:sz w:val="22"/>
        </w:rPr>
        <w:t>/</w:t>
      </w:r>
      <w:r>
        <w:rPr>
          <w:color w:val="231F20"/>
          <w:spacing w:val="-9"/>
          <w:sz w:val="22"/>
        </w:rPr>
        <w:t> </w:t>
      </w:r>
      <w:r>
        <w:rPr>
          <w:color w:val="231F20"/>
          <w:spacing w:val="-2"/>
          <w:sz w:val="22"/>
        </w:rPr>
        <w:t>be</w:t>
      </w:r>
      <w:r>
        <w:rPr>
          <w:color w:val="231F20"/>
          <w:spacing w:val="-8"/>
          <w:sz w:val="22"/>
        </w:rPr>
        <w:t> </w:t>
      </w:r>
      <w:r>
        <w:rPr>
          <w:color w:val="231F20"/>
          <w:spacing w:val="-2"/>
          <w:sz w:val="22"/>
        </w:rPr>
        <w:t>/</w:t>
      </w:r>
      <w:r>
        <w:rPr>
          <w:color w:val="231F20"/>
          <w:spacing w:val="-9"/>
          <w:sz w:val="22"/>
        </w:rPr>
        <w:t> </w:t>
      </w:r>
      <w:r>
        <w:rPr>
          <w:color w:val="231F20"/>
          <w:spacing w:val="-2"/>
          <w:sz w:val="22"/>
        </w:rPr>
        <w:t>I</w:t>
      </w:r>
      <w:r>
        <w:rPr>
          <w:color w:val="231F20"/>
          <w:spacing w:val="-8"/>
          <w:sz w:val="22"/>
        </w:rPr>
        <w:t> </w:t>
      </w:r>
      <w:r>
        <w:rPr>
          <w:color w:val="231F20"/>
          <w:spacing w:val="-2"/>
          <w:sz w:val="22"/>
        </w:rPr>
        <w:t>started</w:t>
      </w:r>
      <w:r>
        <w:rPr>
          <w:color w:val="231F20"/>
          <w:spacing w:val="-9"/>
          <w:sz w:val="22"/>
        </w:rPr>
        <w:t> </w:t>
      </w:r>
      <w:r>
        <w:rPr>
          <w:color w:val="231F20"/>
          <w:spacing w:val="-2"/>
          <w:sz w:val="22"/>
        </w:rPr>
        <w:t>college</w:t>
      </w:r>
      <w:r>
        <w:rPr>
          <w:color w:val="231F20"/>
          <w:spacing w:val="-8"/>
          <w:sz w:val="22"/>
        </w:rPr>
        <w:t> </w:t>
      </w:r>
      <w:r>
        <w:rPr>
          <w:color w:val="231F20"/>
          <w:spacing w:val="-2"/>
          <w:sz w:val="22"/>
        </w:rPr>
        <w:t>/</w:t>
      </w:r>
      <w:r>
        <w:rPr>
          <w:color w:val="231F20"/>
          <w:spacing w:val="-9"/>
          <w:sz w:val="22"/>
        </w:rPr>
        <w:t> </w:t>
      </w:r>
      <w:r>
        <w:rPr>
          <w:color w:val="231F20"/>
          <w:spacing w:val="-2"/>
          <w:sz w:val="22"/>
        </w:rPr>
        <w:t>predicted</w:t>
      </w:r>
      <w:r>
        <w:rPr>
          <w:color w:val="231F20"/>
          <w:spacing w:val="-8"/>
          <w:sz w:val="22"/>
        </w:rPr>
        <w:t> </w:t>
      </w:r>
      <w:r>
        <w:rPr>
          <w:color w:val="231F20"/>
          <w:spacing w:val="-2"/>
          <w:sz w:val="22"/>
        </w:rPr>
        <w:t>my</w:t>
      </w:r>
      <w:r>
        <w:rPr>
          <w:color w:val="231F20"/>
          <w:spacing w:val="-9"/>
          <w:sz w:val="22"/>
        </w:rPr>
        <w:t> </w:t>
      </w:r>
      <w:r>
        <w:rPr>
          <w:color w:val="231F20"/>
          <w:spacing w:val="-2"/>
          <w:sz w:val="22"/>
        </w:rPr>
        <w:t>/</w:t>
      </w:r>
      <w:r>
        <w:rPr>
          <w:color w:val="231F20"/>
          <w:spacing w:val="-8"/>
          <w:sz w:val="22"/>
        </w:rPr>
        <w:t> </w:t>
      </w:r>
      <w:r>
        <w:rPr>
          <w:color w:val="231F20"/>
          <w:spacing w:val="-2"/>
          <w:sz w:val="22"/>
        </w:rPr>
        <w:t>outdated)</w:t>
      </w:r>
    </w:p>
    <w:p>
      <w:pPr>
        <w:pStyle w:val="BodyText"/>
        <w:spacing w:before="0"/>
        <w:rPr>
          <w:sz w:val="20"/>
        </w:rPr>
      </w:pPr>
    </w:p>
    <w:p>
      <w:pPr>
        <w:pStyle w:val="BodyText"/>
        <w:spacing w:before="2"/>
        <w:rPr>
          <w:sz w:val="15"/>
        </w:rPr>
      </w:pPr>
      <w:r>
        <w:rPr/>
        <w:pict>
          <v:shape style="position:absolute;margin-left:110pt;margin-top:9.938605pt;width:412pt;height:.1pt;mso-position-horizontal-relative:page;mso-position-vertical-relative:paragraph;z-index:-15727104;mso-wrap-distance-left:0;mso-wrap-distance-right:0" id="docshape8"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218" w:hanging="400"/>
        <w:jc w:val="left"/>
        <w:rPr>
          <w:sz w:val="22"/>
        </w:rPr>
      </w:pPr>
      <w:r>
        <w:rPr>
          <w:color w:val="231F20"/>
          <w:sz w:val="22"/>
        </w:rPr>
        <w:t>(that</w:t>
      </w:r>
      <w:r>
        <w:rPr>
          <w:color w:val="231F20"/>
          <w:spacing w:val="-3"/>
          <w:sz w:val="22"/>
        </w:rPr>
        <w:t> </w:t>
      </w:r>
      <w:r>
        <w:rPr>
          <w:color w:val="231F20"/>
          <w:sz w:val="22"/>
        </w:rPr>
        <w:t>/</w:t>
      </w:r>
      <w:r>
        <w:rPr>
          <w:color w:val="231F20"/>
          <w:spacing w:val="-3"/>
          <w:sz w:val="22"/>
        </w:rPr>
        <w:t> </w:t>
      </w:r>
      <w:r>
        <w:rPr>
          <w:color w:val="231F20"/>
          <w:sz w:val="22"/>
        </w:rPr>
        <w:t>feared</w:t>
      </w:r>
      <w:r>
        <w:rPr>
          <w:color w:val="231F20"/>
          <w:spacing w:val="-3"/>
          <w:sz w:val="22"/>
        </w:rPr>
        <w:t> </w:t>
      </w:r>
      <w:r>
        <w:rPr>
          <w:color w:val="231F20"/>
          <w:sz w:val="22"/>
        </w:rPr>
        <w:t>by</w:t>
      </w:r>
      <w:r>
        <w:rPr>
          <w:color w:val="231F20"/>
          <w:spacing w:val="-3"/>
          <w:sz w:val="22"/>
        </w:rPr>
        <w:t> </w:t>
      </w:r>
      <w:r>
        <w:rPr>
          <w:color w:val="231F20"/>
          <w:sz w:val="22"/>
        </w:rPr>
        <w:t>people</w:t>
      </w:r>
      <w:r>
        <w:rPr>
          <w:color w:val="231F20"/>
          <w:spacing w:val="-3"/>
          <w:sz w:val="22"/>
        </w:rPr>
        <w:t> </w:t>
      </w:r>
      <w:r>
        <w:rPr>
          <w:color w:val="231F20"/>
          <w:sz w:val="22"/>
        </w:rPr>
        <w:t>/</w:t>
      </w:r>
      <w:r>
        <w:rPr>
          <w:color w:val="231F20"/>
          <w:spacing w:val="-3"/>
          <w:sz w:val="22"/>
        </w:rPr>
        <w:t> </w:t>
      </w:r>
      <w:r>
        <w:rPr>
          <w:color w:val="231F20"/>
          <w:sz w:val="22"/>
        </w:rPr>
        <w:t>artificial</w:t>
      </w:r>
      <w:r>
        <w:rPr>
          <w:color w:val="231F20"/>
          <w:spacing w:val="-3"/>
          <w:sz w:val="22"/>
        </w:rPr>
        <w:t> </w:t>
      </w:r>
      <w:r>
        <w:rPr>
          <w:color w:val="231F20"/>
          <w:sz w:val="22"/>
        </w:rPr>
        <w:t>intelligence</w:t>
      </w:r>
      <w:r>
        <w:rPr>
          <w:color w:val="231F20"/>
          <w:spacing w:val="-3"/>
          <w:sz w:val="22"/>
        </w:rPr>
        <w:t> </w:t>
      </w:r>
      <w:r>
        <w:rPr>
          <w:color w:val="231F20"/>
          <w:sz w:val="22"/>
        </w:rPr>
        <w:t>/</w:t>
      </w:r>
      <w:r>
        <w:rPr>
          <w:color w:val="231F20"/>
          <w:spacing w:val="-3"/>
          <w:sz w:val="22"/>
        </w:rPr>
        <w:t> </w:t>
      </w:r>
      <w:r>
        <w:rPr>
          <w:color w:val="231F20"/>
          <w:sz w:val="22"/>
        </w:rPr>
        <w:t>was</w:t>
      </w:r>
      <w:r>
        <w:rPr>
          <w:color w:val="231F20"/>
          <w:spacing w:val="-3"/>
          <w:sz w:val="22"/>
        </w:rPr>
        <w:t> </w:t>
      </w:r>
      <w:r>
        <w:rPr>
          <w:color w:val="231F20"/>
          <w:sz w:val="22"/>
        </w:rPr>
        <w:t>/</w:t>
      </w:r>
      <w:r>
        <w:rPr>
          <w:color w:val="231F20"/>
          <w:spacing w:val="-3"/>
          <w:sz w:val="22"/>
        </w:rPr>
        <w:t> </w:t>
      </w:r>
      <w:r>
        <w:rPr>
          <w:color w:val="231F20"/>
          <w:sz w:val="22"/>
        </w:rPr>
        <w:t>Scientists</w:t>
      </w:r>
      <w:r>
        <w:rPr>
          <w:color w:val="231F20"/>
          <w:spacing w:val="-3"/>
          <w:sz w:val="22"/>
        </w:rPr>
        <w:t> </w:t>
      </w:r>
      <w:r>
        <w:rPr>
          <w:color w:val="231F20"/>
          <w:sz w:val="22"/>
        </w:rPr>
        <w:t>thought</w:t>
      </w:r>
      <w:r>
        <w:rPr>
          <w:color w:val="231F20"/>
          <w:spacing w:val="-3"/>
          <w:sz w:val="22"/>
        </w:rPr>
        <w:t> </w:t>
      </w:r>
      <w:r>
        <w:rPr>
          <w:color w:val="231F20"/>
          <w:sz w:val="22"/>
        </w:rPr>
        <w:t>/</w:t>
      </w:r>
      <w:r>
        <w:rPr>
          <w:color w:val="231F20"/>
          <w:spacing w:val="-3"/>
          <w:sz w:val="22"/>
        </w:rPr>
        <w:t> </w:t>
      </w:r>
      <w:r>
        <w:rPr>
          <w:color w:val="231F20"/>
          <w:sz w:val="22"/>
        </w:rPr>
        <w:t>be</w:t>
      </w:r>
      <w:r>
        <w:rPr>
          <w:color w:val="231F20"/>
          <w:spacing w:val="-3"/>
          <w:sz w:val="22"/>
        </w:rPr>
        <w:t> </w:t>
      </w:r>
      <w:r>
        <w:rPr>
          <w:color w:val="231F20"/>
          <w:sz w:val="22"/>
        </w:rPr>
        <w:t>/</w:t>
      </w:r>
      <w:r>
        <w:rPr>
          <w:color w:val="231F20"/>
          <w:spacing w:val="-3"/>
          <w:sz w:val="22"/>
        </w:rPr>
        <w:t> </w:t>
      </w:r>
      <w:r>
        <w:rPr>
          <w:color w:val="231F20"/>
          <w:sz w:val="22"/>
        </w:rPr>
        <w:t>going</w:t>
      </w:r>
      <w:r>
        <w:rPr>
          <w:color w:val="231F20"/>
          <w:spacing w:val="-3"/>
          <w:sz w:val="22"/>
        </w:rPr>
        <w:t> </w:t>
      </w:r>
      <w:r>
        <w:rPr>
          <w:color w:val="231F20"/>
          <w:sz w:val="22"/>
        </w:rPr>
        <w:t>/ to / who didn’t understand it)</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6592;mso-wrap-distance-left:0;mso-wrap-distance-right:0" id="docshape9" coordorigin="2200,170" coordsize="8240,0" path="m2200,170l10440,170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976" w:hanging="400"/>
        <w:jc w:val="left"/>
        <w:rPr>
          <w:sz w:val="22"/>
        </w:rPr>
      </w:pPr>
      <w:r>
        <w:rPr>
          <w:color w:val="231F20"/>
          <w:sz w:val="22"/>
        </w:rPr>
        <w:t>(been</w:t>
      </w:r>
      <w:r>
        <w:rPr>
          <w:color w:val="231F20"/>
          <w:spacing w:val="-2"/>
          <w:sz w:val="22"/>
        </w:rPr>
        <w:t> </w:t>
      </w:r>
      <w:r>
        <w:rPr>
          <w:color w:val="231F20"/>
          <w:sz w:val="22"/>
        </w:rPr>
        <w:t>/</w:t>
      </w:r>
      <w:r>
        <w:rPr>
          <w:color w:val="231F20"/>
          <w:spacing w:val="-2"/>
          <w:sz w:val="22"/>
        </w:rPr>
        <w:t> </w:t>
      </w:r>
      <w:r>
        <w:rPr>
          <w:color w:val="231F20"/>
          <w:sz w:val="22"/>
        </w:rPr>
        <w:t>have</w:t>
      </w:r>
      <w:r>
        <w:rPr>
          <w:color w:val="231F20"/>
          <w:spacing w:val="-2"/>
          <w:sz w:val="22"/>
        </w:rPr>
        <w:t> </w:t>
      </w:r>
      <w:r>
        <w:rPr>
          <w:color w:val="231F20"/>
          <w:sz w:val="22"/>
        </w:rPr>
        <w:t>/</w:t>
      </w:r>
      <w:r>
        <w:rPr>
          <w:color w:val="231F20"/>
          <w:spacing w:val="-2"/>
          <w:sz w:val="22"/>
        </w:rPr>
        <w:t> </w:t>
      </w:r>
      <w:r>
        <w:rPr>
          <w:color w:val="231F20"/>
          <w:sz w:val="22"/>
        </w:rPr>
        <w:t>of</w:t>
      </w:r>
      <w:r>
        <w:rPr>
          <w:color w:val="231F20"/>
          <w:spacing w:val="-2"/>
          <w:sz w:val="22"/>
        </w:rPr>
        <w:t> </w:t>
      </w:r>
      <w:r>
        <w:rPr>
          <w:color w:val="231F20"/>
          <w:sz w:val="22"/>
        </w:rPr>
        <w:t>this</w:t>
      </w:r>
      <w:r>
        <w:rPr>
          <w:color w:val="231F20"/>
          <w:spacing w:val="-2"/>
          <w:sz w:val="22"/>
        </w:rPr>
        <w:t> </w:t>
      </w:r>
      <w:r>
        <w:rPr>
          <w:color w:val="231F20"/>
          <w:sz w:val="22"/>
        </w:rPr>
        <w:t>decade</w:t>
      </w:r>
      <w:r>
        <w:rPr>
          <w:color w:val="231F20"/>
          <w:spacing w:val="-2"/>
          <w:sz w:val="22"/>
        </w:rPr>
        <w:t> </w:t>
      </w:r>
      <w:r>
        <w:rPr>
          <w:color w:val="231F20"/>
          <w:sz w:val="22"/>
        </w:rPr>
        <w:t>/</w:t>
      </w:r>
      <w:r>
        <w:rPr>
          <w:color w:val="231F20"/>
          <w:spacing w:val="-2"/>
          <w:sz w:val="22"/>
        </w:rPr>
        <w:t> </w:t>
      </w:r>
      <w:r>
        <w:rPr>
          <w:color w:val="231F20"/>
          <w:sz w:val="22"/>
        </w:rPr>
        <w:t>the</w:t>
      </w:r>
      <w:r>
        <w:rPr>
          <w:color w:val="231F20"/>
          <w:spacing w:val="-2"/>
          <w:sz w:val="22"/>
        </w:rPr>
        <w:t> </w:t>
      </w:r>
      <w:r>
        <w:rPr>
          <w:color w:val="231F20"/>
          <w:sz w:val="22"/>
        </w:rPr>
        <w:t>burning</w:t>
      </w:r>
      <w:r>
        <w:rPr>
          <w:color w:val="231F20"/>
          <w:spacing w:val="-2"/>
          <w:sz w:val="22"/>
        </w:rPr>
        <w:t> </w:t>
      </w:r>
      <w:r>
        <w:rPr>
          <w:color w:val="231F20"/>
          <w:sz w:val="22"/>
        </w:rPr>
        <w:t>/</w:t>
      </w:r>
      <w:r>
        <w:rPr>
          <w:color w:val="231F20"/>
          <w:spacing w:val="-2"/>
          <w:sz w:val="22"/>
        </w:rPr>
        <w:t> </w:t>
      </w:r>
      <w:r>
        <w:rPr>
          <w:color w:val="231F20"/>
          <w:sz w:val="22"/>
        </w:rPr>
        <w:t>will</w:t>
      </w:r>
      <w:r>
        <w:rPr>
          <w:color w:val="231F20"/>
          <w:spacing w:val="-2"/>
          <w:sz w:val="22"/>
        </w:rPr>
        <w:t> </w:t>
      </w:r>
      <w:r>
        <w:rPr>
          <w:color w:val="231F20"/>
          <w:sz w:val="22"/>
        </w:rPr>
        <w:t>/</w:t>
      </w:r>
      <w:r>
        <w:rPr>
          <w:color w:val="231F20"/>
          <w:spacing w:val="-2"/>
          <w:sz w:val="22"/>
        </w:rPr>
        <w:t> </w:t>
      </w:r>
      <w:r>
        <w:rPr>
          <w:color w:val="231F20"/>
          <w:sz w:val="22"/>
        </w:rPr>
        <w:t>of</w:t>
      </w:r>
      <w:r>
        <w:rPr>
          <w:color w:val="231F20"/>
          <w:spacing w:val="-2"/>
          <w:sz w:val="22"/>
        </w:rPr>
        <w:t> </w:t>
      </w:r>
      <w:r>
        <w:rPr>
          <w:color w:val="231F20"/>
          <w:sz w:val="22"/>
        </w:rPr>
        <w:t>fossil</w:t>
      </w:r>
      <w:r>
        <w:rPr>
          <w:color w:val="231F20"/>
          <w:spacing w:val="-2"/>
          <w:sz w:val="22"/>
        </w:rPr>
        <w:t> </w:t>
      </w:r>
      <w:r>
        <w:rPr>
          <w:color w:val="231F20"/>
          <w:sz w:val="22"/>
        </w:rPr>
        <w:t>fuels</w:t>
      </w:r>
      <w:r>
        <w:rPr>
          <w:color w:val="231F20"/>
          <w:spacing w:val="-2"/>
          <w:sz w:val="22"/>
        </w:rPr>
        <w:t> </w:t>
      </w:r>
      <w:r>
        <w:rPr>
          <w:color w:val="231F20"/>
          <w:sz w:val="22"/>
        </w:rPr>
        <w:t>/</w:t>
      </w:r>
      <w:r>
        <w:rPr>
          <w:color w:val="231F20"/>
          <w:spacing w:val="-2"/>
          <w:sz w:val="22"/>
        </w:rPr>
        <w:t> </w:t>
      </w:r>
      <w:r>
        <w:rPr>
          <w:color w:val="231F20"/>
          <w:sz w:val="22"/>
        </w:rPr>
        <w:t>By</w:t>
      </w:r>
      <w:r>
        <w:rPr>
          <w:color w:val="231F20"/>
          <w:spacing w:val="-2"/>
          <w:sz w:val="22"/>
        </w:rPr>
        <w:t> </w:t>
      </w:r>
      <w:r>
        <w:rPr>
          <w:color w:val="231F20"/>
          <w:sz w:val="22"/>
        </w:rPr>
        <w:t>the</w:t>
      </w:r>
      <w:r>
        <w:rPr>
          <w:color w:val="231F20"/>
          <w:spacing w:val="-2"/>
          <w:sz w:val="22"/>
        </w:rPr>
        <w:t> </w:t>
      </w:r>
      <w:r>
        <w:rPr>
          <w:color w:val="231F20"/>
          <w:sz w:val="22"/>
        </w:rPr>
        <w:t>end</w:t>
      </w:r>
      <w:r>
        <w:rPr>
          <w:color w:val="231F20"/>
          <w:spacing w:val="-2"/>
          <w:sz w:val="22"/>
        </w:rPr>
        <w:t> </w:t>
      </w:r>
      <w:r>
        <w:rPr>
          <w:color w:val="231F20"/>
          <w:sz w:val="22"/>
        </w:rPr>
        <w:t>/ significantly reduced)</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6080;mso-wrap-distance-left:0;mso-wrap-distance-right:0" id="docshape10" coordorigin="2200,170" coordsize="8240,0" path="m2200,170l10440,170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405" w:hanging="400"/>
        <w:jc w:val="left"/>
        <w:rPr>
          <w:sz w:val="22"/>
        </w:rPr>
      </w:pPr>
      <w:r>
        <w:rPr>
          <w:color w:val="231F20"/>
          <w:sz w:val="22"/>
        </w:rPr>
        <w:t>(entered</w:t>
      </w:r>
      <w:r>
        <w:rPr>
          <w:color w:val="231F20"/>
          <w:spacing w:val="-3"/>
          <w:sz w:val="22"/>
        </w:rPr>
        <w:t> </w:t>
      </w:r>
      <w:r>
        <w:rPr>
          <w:color w:val="231F20"/>
          <w:sz w:val="22"/>
        </w:rPr>
        <w:t>it</w:t>
      </w:r>
      <w:r>
        <w:rPr>
          <w:color w:val="231F20"/>
          <w:spacing w:val="-3"/>
          <w:sz w:val="22"/>
        </w:rPr>
        <w:t> </w:t>
      </w:r>
      <w:r>
        <w:rPr>
          <w:color w:val="231F20"/>
          <w:sz w:val="22"/>
        </w:rPr>
        <w:t>/</w:t>
      </w:r>
      <w:r>
        <w:rPr>
          <w:color w:val="231F20"/>
          <w:spacing w:val="-3"/>
          <w:sz w:val="22"/>
        </w:rPr>
        <w:t> </w:t>
      </w:r>
      <w:r>
        <w:rPr>
          <w:color w:val="231F20"/>
          <w:sz w:val="22"/>
        </w:rPr>
        <w:t>canceled</w:t>
      </w:r>
      <w:r>
        <w:rPr>
          <w:color w:val="231F20"/>
          <w:spacing w:val="-3"/>
          <w:sz w:val="22"/>
        </w:rPr>
        <w:t> </w:t>
      </w:r>
      <w:r>
        <w:rPr>
          <w:color w:val="231F20"/>
          <w:sz w:val="22"/>
        </w:rPr>
        <w:t>/</w:t>
      </w:r>
      <w:r>
        <w:rPr>
          <w:color w:val="231F20"/>
          <w:spacing w:val="-3"/>
          <w:sz w:val="22"/>
        </w:rPr>
        <w:t> </w:t>
      </w:r>
      <w:r>
        <w:rPr>
          <w:color w:val="231F20"/>
          <w:sz w:val="22"/>
        </w:rPr>
        <w:t>will</w:t>
      </w:r>
      <w:r>
        <w:rPr>
          <w:color w:val="231F20"/>
          <w:spacing w:val="-3"/>
          <w:sz w:val="22"/>
        </w:rPr>
        <w:t> </w:t>
      </w:r>
      <w:r>
        <w:rPr>
          <w:color w:val="231F20"/>
          <w:sz w:val="22"/>
        </w:rPr>
        <w:t>/</w:t>
      </w:r>
      <w:r>
        <w:rPr>
          <w:color w:val="231F20"/>
          <w:spacing w:val="-3"/>
          <w:sz w:val="22"/>
        </w:rPr>
        <w:t> </w:t>
      </w:r>
      <w:r>
        <w:rPr>
          <w:color w:val="231F20"/>
          <w:sz w:val="22"/>
        </w:rPr>
        <w:t>It’s</w:t>
      </w:r>
      <w:r>
        <w:rPr>
          <w:color w:val="231F20"/>
          <w:spacing w:val="-3"/>
          <w:sz w:val="22"/>
        </w:rPr>
        <w:t> </w:t>
      </w:r>
      <w:r>
        <w:rPr>
          <w:color w:val="231F20"/>
          <w:sz w:val="22"/>
        </w:rPr>
        <w:t>likely</w:t>
      </w:r>
      <w:r>
        <w:rPr>
          <w:color w:val="231F20"/>
          <w:spacing w:val="-3"/>
          <w:sz w:val="22"/>
        </w:rPr>
        <w:t> </w:t>
      </w:r>
      <w:r>
        <w:rPr>
          <w:color w:val="231F20"/>
          <w:sz w:val="22"/>
        </w:rPr>
        <w:t>/</w:t>
      </w:r>
      <w:r>
        <w:rPr>
          <w:color w:val="231F20"/>
          <w:spacing w:val="-3"/>
          <w:sz w:val="22"/>
        </w:rPr>
        <w:t> </w:t>
      </w:r>
      <w:r>
        <w:rPr>
          <w:color w:val="231F20"/>
          <w:sz w:val="22"/>
        </w:rPr>
        <w:t>very</w:t>
      </w:r>
      <w:r>
        <w:rPr>
          <w:color w:val="231F20"/>
          <w:spacing w:val="-3"/>
          <w:sz w:val="22"/>
        </w:rPr>
        <w:t> </w:t>
      </w:r>
      <w:r>
        <w:rPr>
          <w:color w:val="231F20"/>
          <w:sz w:val="22"/>
        </w:rPr>
        <w:t>few</w:t>
      </w:r>
      <w:r>
        <w:rPr>
          <w:color w:val="231F20"/>
          <w:spacing w:val="-3"/>
          <w:sz w:val="22"/>
        </w:rPr>
        <w:t> </w:t>
      </w:r>
      <w:r>
        <w:rPr>
          <w:color w:val="231F20"/>
          <w:sz w:val="22"/>
        </w:rPr>
        <w:t>students</w:t>
      </w:r>
      <w:r>
        <w:rPr>
          <w:color w:val="231F20"/>
          <w:spacing w:val="-3"/>
          <w:sz w:val="22"/>
        </w:rPr>
        <w:t> </w:t>
      </w:r>
      <w:r>
        <w:rPr>
          <w:color w:val="231F20"/>
          <w:sz w:val="22"/>
        </w:rPr>
        <w:t>/</w:t>
      </w:r>
      <w:r>
        <w:rPr>
          <w:color w:val="231F20"/>
          <w:spacing w:val="-3"/>
          <w:sz w:val="22"/>
        </w:rPr>
        <w:t> </w:t>
      </w:r>
      <w:r>
        <w:rPr>
          <w:color w:val="231F20"/>
          <w:sz w:val="22"/>
        </w:rPr>
        <w:t>be</w:t>
      </w:r>
      <w:r>
        <w:rPr>
          <w:color w:val="231F20"/>
          <w:spacing w:val="-3"/>
          <w:sz w:val="22"/>
        </w:rPr>
        <w:t> </w:t>
      </w:r>
      <w:r>
        <w:rPr>
          <w:color w:val="231F20"/>
          <w:sz w:val="22"/>
        </w:rPr>
        <w:t>/</w:t>
      </w:r>
      <w:r>
        <w:rPr>
          <w:color w:val="231F20"/>
          <w:spacing w:val="-3"/>
          <w:sz w:val="22"/>
        </w:rPr>
        <w:t> </w:t>
      </w:r>
      <w:r>
        <w:rPr>
          <w:color w:val="231F20"/>
          <w:sz w:val="22"/>
        </w:rPr>
        <w:t>because</w:t>
      </w:r>
      <w:r>
        <w:rPr>
          <w:color w:val="231F20"/>
          <w:spacing w:val="-3"/>
          <w:sz w:val="22"/>
        </w:rPr>
        <w:t> </w:t>
      </w:r>
      <w:r>
        <w:rPr>
          <w:color w:val="231F20"/>
          <w:sz w:val="22"/>
        </w:rPr>
        <w:t>/</w:t>
      </w:r>
      <w:r>
        <w:rPr>
          <w:color w:val="231F20"/>
          <w:spacing w:val="-3"/>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 science fair)</w:t>
      </w:r>
    </w:p>
    <w:p>
      <w:pPr>
        <w:pStyle w:val="BodyText"/>
        <w:spacing w:before="0"/>
        <w:rPr>
          <w:sz w:val="20"/>
        </w:rPr>
      </w:pPr>
    </w:p>
    <w:p>
      <w:pPr>
        <w:pStyle w:val="BodyText"/>
        <w:spacing w:before="8"/>
        <w:rPr>
          <w:sz w:val="12"/>
        </w:rPr>
      </w:pPr>
      <w:r>
        <w:rPr/>
        <w:pict>
          <v:shape style="position:absolute;margin-left:110pt;margin-top:8.499414pt;width:412pt;height:.1pt;mso-position-horizontal-relative:page;mso-position-vertical-relative:paragraph;z-index:-15725568;mso-wrap-distance-left:0;mso-wrap-distance-right:0" id="docshape11" coordorigin="2200,170" coordsize="8240,0" path="m2200,170l10440,170e" filled="false" stroked="true" strokeweight=".5pt" strokecolor="#231f20">
            <v:path arrowok="t"/>
            <v:stroke dashstyle="solid"/>
            <w10:wrap type="topAndBottom"/>
          </v:shape>
        </w:pict>
      </w:r>
    </w:p>
    <w:p>
      <w:pPr>
        <w:spacing w:after="0"/>
        <w:rPr>
          <w:sz w:val="1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91"/>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rPr>
          <w:b/>
          <w:sz w:val="13"/>
        </w:rPr>
      </w:pPr>
      <w:r>
        <w:rPr/>
        <w:pict>
          <v:group style="position:absolute;margin-left:90pt;margin-top:9.228728pt;width:432pt;height:46pt;mso-position-horizontal-relative:page;mso-position-vertical-relative:paragraph;z-index:-15725056;mso-wrap-distance-left:0;mso-wrap-distance-right:0" id="docshapegroup12" coordorigin="1800,185" coordsize="8640,920">
            <v:rect style="position:absolute;left:1805;top:189;width:8630;height:910" id="docshape13" filled="false" stroked="true" strokeweight=".5pt" strokecolor="#231f20">
              <v:stroke dashstyle="solid"/>
            </v:rect>
            <v:shape style="position:absolute;left:2435;top:351;width:2491;height:254" type="#_x0000_t202" id="docshape14" filled="false" stroked="false">
              <v:textbox inset="0,0,0,0">
                <w:txbxContent>
                  <w:p>
                    <w:pPr>
                      <w:spacing w:line="249" w:lineRule="exact" w:before="0"/>
                      <w:ind w:left="0" w:right="0" w:firstLine="0"/>
                      <w:jc w:val="left"/>
                      <w:rPr>
                        <w:sz w:val="22"/>
                      </w:rPr>
                    </w:pPr>
                    <w:r>
                      <w:rPr>
                        <w:color w:val="231F20"/>
                        <w:sz w:val="22"/>
                      </w:rPr>
                      <w:t>don’t</w:t>
                    </w:r>
                    <w:r>
                      <w:rPr>
                        <w:color w:val="231F20"/>
                        <w:spacing w:val="-3"/>
                        <w:sz w:val="22"/>
                      </w:rPr>
                      <w:t> </w:t>
                    </w:r>
                    <w:r>
                      <w:rPr>
                        <w:color w:val="231F20"/>
                        <w:sz w:val="22"/>
                      </w:rPr>
                      <w:t>see</w:t>
                    </w:r>
                    <w:r>
                      <w:rPr>
                        <w:color w:val="231F20"/>
                        <w:spacing w:val="-2"/>
                        <w:sz w:val="22"/>
                      </w:rPr>
                      <w:t> </w:t>
                    </w:r>
                    <w:r>
                      <w:rPr>
                        <w:color w:val="231F20"/>
                        <w:sz w:val="22"/>
                      </w:rPr>
                      <w:t>it</w:t>
                    </w:r>
                    <w:r>
                      <w:rPr>
                        <w:color w:val="231F20"/>
                        <w:spacing w:val="-2"/>
                        <w:sz w:val="22"/>
                      </w:rPr>
                      <w:t> </w:t>
                    </w:r>
                    <w:r>
                      <w:rPr>
                        <w:color w:val="231F20"/>
                        <w:sz w:val="22"/>
                      </w:rPr>
                      <w:t>that</w:t>
                    </w:r>
                    <w:r>
                      <w:rPr>
                        <w:color w:val="231F20"/>
                        <w:spacing w:val="-2"/>
                        <w:sz w:val="22"/>
                      </w:rPr>
                      <w:t> </w:t>
                    </w:r>
                    <w:r>
                      <w:rPr>
                        <w:color w:val="231F20"/>
                        <w:sz w:val="22"/>
                      </w:rPr>
                      <w:t>way</w:t>
                    </w:r>
                    <w:r>
                      <w:rPr>
                        <w:color w:val="231F20"/>
                        <w:spacing w:val="-2"/>
                        <w:sz w:val="22"/>
                      </w:rPr>
                      <w:t> </w:t>
                    </w:r>
                    <w:r>
                      <w:rPr>
                        <w:color w:val="231F20"/>
                        <w:sz w:val="22"/>
                      </w:rPr>
                      <w:t>at</w:t>
                    </w:r>
                    <w:r>
                      <w:rPr>
                        <w:color w:val="231F20"/>
                        <w:spacing w:val="-2"/>
                        <w:sz w:val="22"/>
                      </w:rPr>
                      <w:t> </w:t>
                    </w:r>
                    <w:r>
                      <w:rPr>
                        <w:color w:val="231F20"/>
                        <w:spacing w:val="-5"/>
                        <w:sz w:val="22"/>
                      </w:rPr>
                      <w:t>all</w:t>
                    </w:r>
                  </w:p>
                </w:txbxContent>
              </v:textbox>
              <w10:wrap type="none"/>
            </v:shape>
            <v:shape style="position:absolute;left:5345;top:351;width:2246;height:254" type="#_x0000_t202" id="docshape15" filled="false" stroked="false">
              <v:textbox inset="0,0,0,0">
                <w:txbxContent>
                  <w:p>
                    <w:pPr>
                      <w:spacing w:line="249" w:lineRule="exact" w:before="0"/>
                      <w:ind w:left="0" w:right="0" w:firstLine="0"/>
                      <w:jc w:val="left"/>
                      <w:rPr>
                        <w:sz w:val="22"/>
                      </w:rPr>
                    </w:pPr>
                    <w:r>
                      <w:rPr>
                        <w:color w:val="231F20"/>
                        <w:sz w:val="22"/>
                      </w:rPr>
                      <w:t>hit</w:t>
                    </w:r>
                    <w:r>
                      <w:rPr>
                        <w:color w:val="231F20"/>
                        <w:spacing w:val="-2"/>
                        <w:sz w:val="22"/>
                      </w:rPr>
                      <w:t> </w:t>
                    </w:r>
                    <w:r>
                      <w:rPr>
                        <w:color w:val="231F20"/>
                        <w:sz w:val="22"/>
                      </w:rPr>
                      <w:t>the</w:t>
                    </w:r>
                    <w:r>
                      <w:rPr>
                        <w:color w:val="231F20"/>
                        <w:spacing w:val="-2"/>
                        <w:sz w:val="22"/>
                      </w:rPr>
                      <w:t> </w:t>
                    </w:r>
                    <w:r>
                      <w:rPr>
                        <w:color w:val="231F20"/>
                        <w:sz w:val="22"/>
                      </w:rPr>
                      <w:t>nail</w:t>
                    </w:r>
                    <w:r>
                      <w:rPr>
                        <w:color w:val="231F20"/>
                        <w:spacing w:val="-1"/>
                        <w:sz w:val="22"/>
                      </w:rPr>
                      <w:t> </w:t>
                    </w:r>
                    <w:r>
                      <w:rPr>
                        <w:color w:val="231F20"/>
                        <w:sz w:val="22"/>
                      </w:rPr>
                      <w:t>on</w:t>
                    </w:r>
                    <w:r>
                      <w:rPr>
                        <w:color w:val="231F20"/>
                        <w:spacing w:val="-2"/>
                        <w:sz w:val="22"/>
                      </w:rPr>
                      <w:t> </w:t>
                    </w:r>
                    <w:r>
                      <w:rPr>
                        <w:color w:val="231F20"/>
                        <w:sz w:val="22"/>
                      </w:rPr>
                      <w:t>the</w:t>
                    </w:r>
                    <w:r>
                      <w:rPr>
                        <w:color w:val="231F20"/>
                        <w:spacing w:val="-2"/>
                        <w:sz w:val="22"/>
                      </w:rPr>
                      <w:t> </w:t>
                    </w:r>
                    <w:r>
                      <w:rPr>
                        <w:color w:val="231F20"/>
                        <w:spacing w:val="-4"/>
                        <w:sz w:val="22"/>
                      </w:rPr>
                      <w:t>head</w:t>
                    </w:r>
                  </w:p>
                </w:txbxContent>
              </v:textbox>
              <w10:wrap type="none"/>
            </v:shape>
            <v:shape style="position:absolute;left:8011;top:351;width:1814;height:254" type="#_x0000_t202" id="docshape16" filled="false" stroked="false">
              <v:textbox inset="0,0,0,0">
                <w:txbxContent>
                  <w:p>
                    <w:pPr>
                      <w:spacing w:line="249" w:lineRule="exact" w:before="0"/>
                      <w:ind w:left="0" w:right="0" w:firstLine="0"/>
                      <w:jc w:val="left"/>
                      <w:rPr>
                        <w:sz w:val="22"/>
                      </w:rPr>
                    </w:pPr>
                    <w:r>
                      <w:rPr>
                        <w:color w:val="231F20"/>
                        <w:sz w:val="22"/>
                      </w:rPr>
                      <w:t>nothing’s</w:t>
                    </w:r>
                    <w:r>
                      <w:rPr>
                        <w:color w:val="231F20"/>
                        <w:spacing w:val="-12"/>
                        <w:sz w:val="22"/>
                      </w:rPr>
                      <w:t> </w:t>
                    </w:r>
                    <w:r>
                      <w:rPr>
                        <w:color w:val="231F20"/>
                        <w:spacing w:val="-2"/>
                        <w:sz w:val="22"/>
                      </w:rPr>
                      <w:t>foolproof</w:t>
                    </w:r>
                  </w:p>
                </w:txbxContent>
              </v:textbox>
              <w10:wrap type="none"/>
            </v:shape>
            <v:shape style="position:absolute;left:4065;top:691;width:4129;height:254" type="#_x0000_t202" id="docshape17" filled="false" stroked="false">
              <v:textbox inset="0,0,0,0">
                <w:txbxContent>
                  <w:p>
                    <w:pPr>
                      <w:tabs>
                        <w:tab w:pos="2457" w:val="left" w:leader="none"/>
                      </w:tabs>
                      <w:spacing w:line="249" w:lineRule="exact" w:before="0"/>
                      <w:ind w:left="0" w:right="0" w:firstLine="0"/>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r>
                      <w:rPr>
                        <w:color w:val="231F20"/>
                        <w:sz w:val="22"/>
                      </w:rPr>
                      <w:tab/>
                      <w:t>they</w:t>
                    </w:r>
                    <w:r>
                      <w:rPr>
                        <w:color w:val="231F20"/>
                        <w:spacing w:val="-2"/>
                        <w:sz w:val="22"/>
                      </w:rPr>
                      <w:t> </w:t>
                    </w:r>
                    <w:r>
                      <w:rPr>
                        <w:color w:val="231F20"/>
                        <w:sz w:val="22"/>
                      </w:rPr>
                      <w:t>say</w:t>
                    </w:r>
                    <w:r>
                      <w:rPr>
                        <w:color w:val="231F20"/>
                        <w:spacing w:val="-1"/>
                        <w:sz w:val="22"/>
                      </w:rPr>
                      <w:t> </w:t>
                    </w:r>
                    <w:r>
                      <w:rPr>
                        <w:color w:val="231F20"/>
                        <w:sz w:val="22"/>
                      </w:rPr>
                      <w:t>you</w:t>
                    </w:r>
                    <w:r>
                      <w:rPr>
                        <w:color w:val="231F20"/>
                        <w:spacing w:val="-1"/>
                        <w:sz w:val="22"/>
                      </w:rPr>
                      <w:t> </w:t>
                    </w:r>
                    <w:r>
                      <w:rPr>
                        <w:color w:val="231F20"/>
                        <w:spacing w:val="-5"/>
                        <w:sz w:val="22"/>
                      </w:rPr>
                      <w:t>can</w:t>
                    </w:r>
                  </w:p>
                </w:txbxContent>
              </v:textbox>
              <w10:wrap type="none"/>
            </v:shape>
            <w10:wrap type="topAndBottom"/>
          </v:group>
        </w:pict>
      </w:r>
    </w:p>
    <w:p>
      <w:pPr>
        <w:pStyle w:val="BodyText"/>
        <w:spacing w:before="11"/>
        <w:rPr>
          <w:b/>
          <w:sz w:val="28"/>
        </w:rPr>
      </w:pPr>
    </w:p>
    <w:p>
      <w:pPr>
        <w:pStyle w:val="BodyText"/>
        <w:spacing w:before="100"/>
        <w:ind w:left="120"/>
      </w:pPr>
      <w:r>
        <w:rPr>
          <w:b/>
          <w:color w:val="231F20"/>
        </w:rPr>
        <w:t>A:</w:t>
      </w:r>
      <w:r>
        <w:rPr>
          <w:b/>
          <w:color w:val="231F20"/>
          <w:spacing w:val="64"/>
          <w:w w:val="150"/>
        </w:rPr>
        <w:t> </w:t>
      </w:r>
      <w:r>
        <w:rPr>
          <w:color w:val="231F20"/>
        </w:rPr>
        <w:t>What</w:t>
      </w:r>
      <w:r>
        <w:rPr>
          <w:color w:val="231F20"/>
          <w:spacing w:val="-4"/>
        </w:rPr>
        <w:t> </w:t>
      </w:r>
      <w:r>
        <w:rPr>
          <w:color w:val="231F20"/>
        </w:rPr>
        <w:t>do</w:t>
      </w:r>
      <w:r>
        <w:rPr>
          <w:color w:val="231F20"/>
          <w:spacing w:val="-4"/>
        </w:rPr>
        <w:t> </w:t>
      </w:r>
      <w:r>
        <w:rPr>
          <w:color w:val="231F20"/>
        </w:rPr>
        <w:t>you</w:t>
      </w:r>
      <w:r>
        <w:rPr>
          <w:color w:val="231F20"/>
          <w:spacing w:val="-4"/>
        </w:rPr>
        <w:t> </w:t>
      </w:r>
      <w:r>
        <w:rPr>
          <w:color w:val="231F20"/>
        </w:rPr>
        <w:t>think</w:t>
      </w:r>
      <w:r>
        <w:rPr>
          <w:color w:val="231F20"/>
          <w:spacing w:val="-4"/>
        </w:rPr>
        <w:t> </w:t>
      </w:r>
      <w:r>
        <w:rPr>
          <w:color w:val="231F20"/>
        </w:rPr>
        <w:t>about</w:t>
      </w:r>
      <w:r>
        <w:rPr>
          <w:color w:val="231F20"/>
          <w:spacing w:val="-4"/>
        </w:rPr>
        <w:t> </w:t>
      </w:r>
      <w:r>
        <w:rPr>
          <w:color w:val="231F20"/>
        </w:rPr>
        <w:t>people</w:t>
      </w:r>
      <w:r>
        <w:rPr>
          <w:color w:val="231F20"/>
          <w:spacing w:val="-4"/>
        </w:rPr>
        <w:t> </w:t>
      </w:r>
      <w:r>
        <w:rPr>
          <w:color w:val="231F20"/>
        </w:rPr>
        <w:t>implanting</w:t>
      </w:r>
      <w:r>
        <w:rPr>
          <w:color w:val="231F20"/>
          <w:spacing w:val="-4"/>
        </w:rPr>
        <w:t> </w:t>
      </w:r>
      <w:r>
        <w:rPr>
          <w:color w:val="231F20"/>
        </w:rPr>
        <w:t>computer</w:t>
      </w:r>
      <w:r>
        <w:rPr>
          <w:color w:val="231F20"/>
          <w:spacing w:val="-4"/>
        </w:rPr>
        <w:t> </w:t>
      </w:r>
      <w:r>
        <w:rPr>
          <w:color w:val="231F20"/>
        </w:rPr>
        <w:t>chips</w:t>
      </w:r>
      <w:r>
        <w:rPr>
          <w:color w:val="231F20"/>
          <w:spacing w:val="-4"/>
        </w:rPr>
        <w:t> </w:t>
      </w:r>
      <w:r>
        <w:rPr>
          <w:color w:val="231F20"/>
        </w:rPr>
        <w:t>in</w:t>
      </w:r>
      <w:r>
        <w:rPr>
          <w:color w:val="231F20"/>
          <w:spacing w:val="-4"/>
        </w:rPr>
        <w:t> </w:t>
      </w:r>
      <w:r>
        <w:rPr>
          <w:color w:val="231F20"/>
        </w:rPr>
        <w:t>their</w:t>
      </w:r>
      <w:r>
        <w:rPr>
          <w:color w:val="231F20"/>
          <w:spacing w:val="-4"/>
        </w:rPr>
        <w:t> </w:t>
      </w:r>
      <w:r>
        <w:rPr>
          <w:color w:val="231F20"/>
          <w:spacing w:val="-2"/>
        </w:rPr>
        <w:t>pets?</w:t>
      </w:r>
    </w:p>
    <w:p>
      <w:pPr>
        <w:pStyle w:val="BodyText"/>
        <w:ind w:left="120"/>
      </w:pPr>
      <w:r>
        <w:rPr>
          <w:b/>
          <w:color w:val="231F20"/>
        </w:rPr>
        <w:t>B:</w:t>
      </w:r>
      <w:r>
        <w:rPr>
          <w:b/>
          <w:color w:val="231F20"/>
          <w:spacing w:val="73"/>
          <w:w w:val="150"/>
        </w:rPr>
        <w:t> </w:t>
      </w:r>
      <w:r>
        <w:rPr>
          <w:color w:val="231F20"/>
        </w:rPr>
        <w:t>They</w:t>
      </w:r>
      <w:r>
        <w:rPr>
          <w:color w:val="231F20"/>
          <w:spacing w:val="-1"/>
        </w:rPr>
        <w:t> </w:t>
      </w:r>
      <w:r>
        <w:rPr>
          <w:color w:val="231F20"/>
        </w:rPr>
        <w:t>do</w:t>
      </w:r>
      <w:r>
        <w:rPr>
          <w:color w:val="231F20"/>
          <w:spacing w:val="-1"/>
        </w:rPr>
        <w:t> </w:t>
      </w:r>
      <w:r>
        <w:rPr>
          <w:color w:val="231F20"/>
        </w:rPr>
        <w:t>that?</w:t>
      </w:r>
      <w:r>
        <w:rPr>
          <w:color w:val="231F20"/>
          <w:spacing w:val="-1"/>
        </w:rPr>
        <w:t> </w:t>
      </w:r>
      <w:r>
        <w:rPr>
          <w:color w:val="231F20"/>
          <w:spacing w:val="-4"/>
        </w:rPr>
        <w:t>Why?</w:t>
      </w:r>
    </w:p>
    <w:p>
      <w:pPr>
        <w:pStyle w:val="BodyText"/>
        <w:tabs>
          <w:tab w:pos="4432" w:val="left" w:leader="none"/>
        </w:tabs>
        <w:spacing w:line="266" w:lineRule="auto"/>
        <w:ind w:left="520" w:right="242" w:hanging="401"/>
      </w:pPr>
      <w:r>
        <w:rPr>
          <w:b/>
          <w:color w:val="231F20"/>
        </w:rPr>
        <w:t>A:</w:t>
      </w:r>
      <w:r>
        <w:rPr>
          <w:b/>
          <w:color w:val="231F20"/>
          <w:spacing w:val="80"/>
        </w:rPr>
        <w:t> </w:t>
      </w:r>
      <w:r>
        <w:rPr>
          <w:color w:val="231F20"/>
        </w:rPr>
        <w:t>Well, </w:t>
      </w:r>
      <w:r>
        <w:rPr>
          <w:b/>
          <w:color w:val="231F20"/>
        </w:rPr>
        <w:t>22. </w:t>
      </w:r>
      <w:r>
        <w:rPr>
          <w:b/>
          <w:color w:val="231F20"/>
          <w:u w:val="single" w:color="231F20"/>
        </w:rPr>
        <w:tab/>
      </w:r>
      <w:r>
        <w:rPr>
          <w:b/>
          <w:color w:val="231F20"/>
          <w:spacing w:val="-4"/>
        </w:rPr>
        <w:t> </w:t>
      </w:r>
      <w:r>
        <w:rPr>
          <w:color w:val="231F20"/>
        </w:rPr>
        <w:t>identify</w:t>
      </w:r>
      <w:r>
        <w:rPr>
          <w:color w:val="231F20"/>
          <w:spacing w:val="-4"/>
        </w:rPr>
        <w:t> </w:t>
      </w:r>
      <w:r>
        <w:rPr>
          <w:color w:val="231F20"/>
        </w:rPr>
        <w:t>a</w:t>
      </w:r>
      <w:r>
        <w:rPr>
          <w:color w:val="231F20"/>
          <w:spacing w:val="-4"/>
        </w:rPr>
        <w:t> </w:t>
      </w:r>
      <w:r>
        <w:rPr>
          <w:color w:val="231F20"/>
        </w:rPr>
        <w:t>pet</w:t>
      </w:r>
      <w:r>
        <w:rPr>
          <w:color w:val="231F20"/>
          <w:spacing w:val="-4"/>
        </w:rPr>
        <w:t> </w:t>
      </w:r>
      <w:r>
        <w:rPr>
          <w:color w:val="231F20"/>
        </w:rPr>
        <w:t>with</w:t>
      </w:r>
      <w:r>
        <w:rPr>
          <w:color w:val="231F20"/>
          <w:spacing w:val="-4"/>
        </w:rPr>
        <w:t> </w:t>
      </w:r>
      <w:r>
        <w:rPr>
          <w:color w:val="231F20"/>
        </w:rPr>
        <w:t>a</w:t>
      </w:r>
      <w:r>
        <w:rPr>
          <w:color w:val="231F20"/>
          <w:spacing w:val="-4"/>
        </w:rPr>
        <w:t> </w:t>
      </w:r>
      <w:r>
        <w:rPr>
          <w:color w:val="231F20"/>
        </w:rPr>
        <w:t>quick</w:t>
      </w:r>
      <w:r>
        <w:rPr>
          <w:color w:val="231F20"/>
          <w:spacing w:val="-4"/>
        </w:rPr>
        <w:t> </w:t>
      </w:r>
      <w:r>
        <w:rPr>
          <w:color w:val="231F20"/>
        </w:rPr>
        <w:t>scan.</w:t>
      </w:r>
      <w:r>
        <w:rPr>
          <w:color w:val="231F20"/>
          <w:spacing w:val="-4"/>
        </w:rPr>
        <w:t> </w:t>
      </w:r>
      <w:r>
        <w:rPr>
          <w:color w:val="231F20"/>
        </w:rPr>
        <w:t>It</w:t>
      </w:r>
      <w:r>
        <w:rPr>
          <w:color w:val="231F20"/>
          <w:spacing w:val="-4"/>
        </w:rPr>
        <w:t> </w:t>
      </w:r>
      <w:r>
        <w:rPr>
          <w:color w:val="231F20"/>
        </w:rPr>
        <w:t>can</w:t>
      </w:r>
      <w:r>
        <w:rPr>
          <w:color w:val="231F20"/>
          <w:spacing w:val="-4"/>
        </w:rPr>
        <w:t> </w:t>
      </w:r>
      <w:r>
        <w:rPr>
          <w:color w:val="231F20"/>
        </w:rPr>
        <w:t>help you find your pet if it gets lost.</w:t>
      </w:r>
    </w:p>
    <w:p>
      <w:pPr>
        <w:pStyle w:val="BodyText"/>
        <w:tabs>
          <w:tab w:pos="7958" w:val="left" w:leader="none"/>
        </w:tabs>
        <w:spacing w:before="99"/>
        <w:ind w:left="120"/>
      </w:pPr>
      <w:r>
        <w:rPr>
          <w:b/>
          <w:color w:val="231F20"/>
        </w:rPr>
        <w:t>B:</w:t>
      </w:r>
      <w:r>
        <w:rPr>
          <w:b/>
          <w:color w:val="231F20"/>
          <w:spacing w:val="74"/>
          <w:w w:val="150"/>
        </w:rPr>
        <w:t> </w:t>
      </w:r>
      <w:r>
        <w:rPr>
          <w:color w:val="231F20"/>
        </w:rPr>
        <w:t>Seriously?</w:t>
      </w:r>
      <w:r>
        <w:rPr>
          <w:color w:val="231F20"/>
          <w:spacing w:val="-1"/>
        </w:rPr>
        <w:t> </w:t>
      </w:r>
      <w:r>
        <w:rPr>
          <w:color w:val="231F20"/>
        </w:rPr>
        <w:t>I</w:t>
      </w:r>
      <w:r>
        <w:rPr>
          <w:color w:val="231F20"/>
          <w:spacing w:val="-1"/>
        </w:rPr>
        <w:t> </w:t>
      </w:r>
      <w:r>
        <w:rPr>
          <w:color w:val="231F20"/>
        </w:rPr>
        <w:t>guess</w:t>
      </w:r>
      <w:r>
        <w:rPr>
          <w:color w:val="231F20"/>
          <w:spacing w:val="-1"/>
        </w:rPr>
        <w:t> </w:t>
      </w:r>
      <w:r>
        <w:rPr>
          <w:color w:val="231F20"/>
        </w:rPr>
        <w:t>that</w:t>
      </w:r>
      <w:r>
        <w:rPr>
          <w:color w:val="231F20"/>
          <w:spacing w:val="-1"/>
        </w:rPr>
        <w:t> </w:t>
      </w:r>
      <w:r>
        <w:rPr>
          <w:color w:val="231F20"/>
        </w:rPr>
        <w:t>makes</w:t>
      </w:r>
      <w:r>
        <w:rPr>
          <w:color w:val="231F20"/>
          <w:spacing w:val="-1"/>
        </w:rPr>
        <w:t> </w:t>
      </w:r>
      <w:r>
        <w:rPr>
          <w:color w:val="231F20"/>
        </w:rPr>
        <w:t>sense,</w:t>
      </w:r>
      <w:r>
        <w:rPr>
          <w:color w:val="231F20"/>
          <w:spacing w:val="-1"/>
        </w:rPr>
        <w:t> </w:t>
      </w:r>
      <w:r>
        <w:rPr>
          <w:color w:val="231F20"/>
        </w:rPr>
        <w:t>but</w:t>
      </w:r>
      <w:r>
        <w:rPr>
          <w:color w:val="231F20"/>
          <w:spacing w:val="-1"/>
        </w:rPr>
        <w:t> </w:t>
      </w:r>
      <w:r>
        <w:rPr>
          <w:b/>
          <w:color w:val="231F20"/>
        </w:rPr>
        <w:t>23.</w:t>
      </w:r>
      <w:r>
        <w:rPr>
          <w:b/>
          <w:color w:val="231F20"/>
          <w:spacing w:val="-2"/>
        </w:rPr>
        <w:t> </w:t>
      </w:r>
      <w:r>
        <w:rPr>
          <w:color w:val="231F20"/>
          <w:u w:val="single" w:color="231F20"/>
        </w:rPr>
        <w:tab/>
      </w:r>
      <w:r>
        <w:rPr>
          <w:color w:val="231F20"/>
          <w:spacing w:val="-10"/>
        </w:rPr>
        <w:t>.</w:t>
      </w:r>
    </w:p>
    <w:p>
      <w:pPr>
        <w:pStyle w:val="BodyText"/>
        <w:spacing w:before="27"/>
        <w:ind w:left="520"/>
      </w:pPr>
      <w:r>
        <w:rPr>
          <w:color w:val="231F20"/>
        </w:rPr>
        <w:t>Couldn’t</w:t>
      </w:r>
      <w:r>
        <w:rPr>
          <w:color w:val="231F20"/>
          <w:spacing w:val="-4"/>
        </w:rPr>
        <w:t> </w:t>
      </w:r>
      <w:r>
        <w:rPr>
          <w:color w:val="231F20"/>
        </w:rPr>
        <w:t>the</w:t>
      </w:r>
      <w:r>
        <w:rPr>
          <w:color w:val="231F20"/>
          <w:spacing w:val="-4"/>
        </w:rPr>
        <w:t> </w:t>
      </w:r>
      <w:r>
        <w:rPr>
          <w:color w:val="231F20"/>
        </w:rPr>
        <w:t>chip</w:t>
      </w:r>
      <w:r>
        <w:rPr>
          <w:color w:val="231F20"/>
          <w:spacing w:val="-3"/>
        </w:rPr>
        <w:t> </w:t>
      </w:r>
      <w:r>
        <w:rPr>
          <w:color w:val="231F20"/>
        </w:rPr>
        <w:t>be</w:t>
      </w:r>
      <w:r>
        <w:rPr>
          <w:color w:val="231F20"/>
          <w:spacing w:val="-4"/>
        </w:rPr>
        <w:t> </w:t>
      </w:r>
      <w:r>
        <w:rPr>
          <w:color w:val="231F20"/>
          <w:spacing w:val="-2"/>
        </w:rPr>
        <w:t>hacked?</w:t>
      </w:r>
    </w:p>
    <w:p>
      <w:pPr>
        <w:pStyle w:val="BodyText"/>
        <w:tabs>
          <w:tab w:pos="4600" w:val="left" w:leader="none"/>
        </w:tabs>
        <w:spacing w:line="266" w:lineRule="auto"/>
        <w:ind w:left="520" w:right="201" w:hanging="400"/>
      </w:pPr>
      <w:r>
        <w:rPr>
          <w:b/>
          <w:color w:val="231F20"/>
        </w:rPr>
        <w:t>A:</w:t>
      </w:r>
      <w:r>
        <w:rPr>
          <w:b/>
          <w:color w:val="231F20"/>
          <w:spacing w:val="80"/>
        </w:rPr>
        <w:t> </w:t>
      </w:r>
      <w:r>
        <w:rPr>
          <w:color w:val="231F20"/>
        </w:rPr>
        <w:t>You’ve </w:t>
      </w:r>
      <w:r>
        <w:rPr>
          <w:b/>
          <w:color w:val="231F20"/>
        </w:rPr>
        <w:t>24. </w:t>
      </w:r>
      <w:r>
        <w:rPr>
          <w:color w:val="231F20"/>
          <w:u w:val="single" w:color="231F20"/>
        </w:rPr>
        <w:tab/>
      </w:r>
      <w:r>
        <w:rPr>
          <w:color w:val="231F20"/>
        </w:rPr>
        <w:t>.</w:t>
      </w:r>
      <w:r>
        <w:rPr>
          <w:color w:val="231F20"/>
          <w:spacing w:val="-6"/>
        </w:rPr>
        <w:t> </w:t>
      </w:r>
      <w:r>
        <w:rPr>
          <w:color w:val="231F20"/>
        </w:rPr>
        <w:t>If</w:t>
      </w:r>
      <w:r>
        <w:rPr>
          <w:color w:val="231F20"/>
          <w:spacing w:val="-6"/>
        </w:rPr>
        <w:t> </w:t>
      </w:r>
      <w:r>
        <w:rPr>
          <w:color w:val="231F20"/>
        </w:rPr>
        <w:t>the</w:t>
      </w:r>
      <w:r>
        <w:rPr>
          <w:color w:val="231F20"/>
          <w:spacing w:val="-6"/>
        </w:rPr>
        <w:t> </w:t>
      </w:r>
      <w:r>
        <w:rPr>
          <w:color w:val="231F20"/>
        </w:rPr>
        <w:t>chip</w:t>
      </w:r>
      <w:r>
        <w:rPr>
          <w:color w:val="231F20"/>
          <w:spacing w:val="-6"/>
        </w:rPr>
        <w:t> </w:t>
      </w:r>
      <w:r>
        <w:rPr>
          <w:color w:val="231F20"/>
        </w:rPr>
        <w:t>were</w:t>
      </w:r>
      <w:r>
        <w:rPr>
          <w:color w:val="231F20"/>
          <w:spacing w:val="-6"/>
        </w:rPr>
        <w:t> </w:t>
      </w:r>
      <w:r>
        <w:rPr>
          <w:color w:val="231F20"/>
        </w:rPr>
        <w:t>hacked,</w:t>
      </w:r>
      <w:r>
        <w:rPr>
          <w:color w:val="231F20"/>
          <w:spacing w:val="-6"/>
        </w:rPr>
        <w:t> </w:t>
      </w:r>
      <w:r>
        <w:rPr>
          <w:color w:val="231F20"/>
        </w:rPr>
        <w:t>there’s</w:t>
      </w:r>
      <w:r>
        <w:rPr>
          <w:color w:val="231F20"/>
          <w:spacing w:val="-6"/>
        </w:rPr>
        <w:t> </w:t>
      </w:r>
      <w:r>
        <w:rPr>
          <w:color w:val="231F20"/>
        </w:rPr>
        <w:t>potential for the pet owner’s personal information to get out.</w:t>
      </w:r>
    </w:p>
    <w:p>
      <w:pPr>
        <w:pStyle w:val="BodyText"/>
        <w:spacing w:line="266" w:lineRule="auto" w:before="98"/>
        <w:ind w:left="520" w:hanging="400"/>
      </w:pPr>
      <w:r>
        <w:rPr>
          <w:b/>
          <w:color w:val="231F20"/>
        </w:rPr>
        <w:t>B:</w:t>
      </w:r>
      <w:r>
        <w:rPr>
          <w:b/>
          <w:color w:val="231F20"/>
          <w:spacing w:val="80"/>
        </w:rPr>
        <w:t> </w:t>
      </w:r>
      <w:r>
        <w:rPr>
          <w:color w:val="231F20"/>
        </w:rPr>
        <w:t>Well,</w:t>
      </w:r>
      <w:r>
        <w:rPr>
          <w:color w:val="231F20"/>
          <w:spacing w:val="-4"/>
        </w:rPr>
        <w:t> </w:t>
      </w:r>
      <w:r>
        <w:rPr>
          <w:color w:val="231F20"/>
        </w:rPr>
        <w:t>I</w:t>
      </w:r>
      <w:r>
        <w:rPr>
          <w:color w:val="231F20"/>
          <w:spacing w:val="-4"/>
        </w:rPr>
        <w:t> </w:t>
      </w:r>
      <w:r>
        <w:rPr>
          <w:color w:val="231F20"/>
        </w:rPr>
        <w:t>value</w:t>
      </w:r>
      <w:r>
        <w:rPr>
          <w:color w:val="231F20"/>
          <w:spacing w:val="-4"/>
        </w:rPr>
        <w:t> </w:t>
      </w:r>
      <w:r>
        <w:rPr>
          <w:color w:val="231F20"/>
        </w:rPr>
        <w:t>my</w:t>
      </w:r>
      <w:r>
        <w:rPr>
          <w:color w:val="231F20"/>
          <w:spacing w:val="-4"/>
        </w:rPr>
        <w:t> </w:t>
      </w:r>
      <w:r>
        <w:rPr>
          <w:color w:val="231F20"/>
        </w:rPr>
        <w:t>privacy.</w:t>
      </w:r>
      <w:r>
        <w:rPr>
          <w:color w:val="231F20"/>
          <w:spacing w:val="-4"/>
        </w:rPr>
        <w:t> </w:t>
      </w:r>
      <w:r>
        <w:rPr>
          <w:color w:val="231F20"/>
        </w:rPr>
        <w:t>I’d</w:t>
      </w:r>
      <w:r>
        <w:rPr>
          <w:color w:val="231F20"/>
          <w:spacing w:val="-4"/>
        </w:rPr>
        <w:t> </w:t>
      </w:r>
      <w:r>
        <w:rPr>
          <w:color w:val="231F20"/>
        </w:rPr>
        <w:t>think</w:t>
      </w:r>
      <w:r>
        <w:rPr>
          <w:color w:val="231F20"/>
          <w:spacing w:val="-4"/>
        </w:rPr>
        <w:t> </w:t>
      </w:r>
      <w:r>
        <w:rPr>
          <w:color w:val="231F20"/>
        </w:rPr>
        <w:t>twice</w:t>
      </w:r>
      <w:r>
        <w:rPr>
          <w:color w:val="231F20"/>
          <w:spacing w:val="-4"/>
        </w:rPr>
        <w:t> </w:t>
      </w:r>
      <w:r>
        <w:rPr>
          <w:color w:val="231F20"/>
        </w:rPr>
        <w:t>before</w:t>
      </w:r>
      <w:r>
        <w:rPr>
          <w:color w:val="231F20"/>
          <w:spacing w:val="-4"/>
        </w:rPr>
        <w:t> </w:t>
      </w:r>
      <w:r>
        <w:rPr>
          <w:color w:val="231F20"/>
        </w:rPr>
        <w:t>getting</w:t>
      </w:r>
      <w:r>
        <w:rPr>
          <w:color w:val="231F20"/>
          <w:spacing w:val="-4"/>
        </w:rPr>
        <w:t> </w:t>
      </w:r>
      <w:r>
        <w:rPr>
          <w:color w:val="231F20"/>
        </w:rPr>
        <w:t>my</w:t>
      </w:r>
      <w:r>
        <w:rPr>
          <w:color w:val="231F20"/>
          <w:spacing w:val="-4"/>
        </w:rPr>
        <w:t> </w:t>
      </w:r>
      <w:r>
        <w:rPr>
          <w:color w:val="231F20"/>
        </w:rPr>
        <w:t>pet</w:t>
      </w:r>
      <w:r>
        <w:rPr>
          <w:color w:val="231F20"/>
          <w:spacing w:val="-4"/>
        </w:rPr>
        <w:t> </w:t>
      </w:r>
      <w:r>
        <w:rPr>
          <w:color w:val="231F20"/>
        </w:rPr>
        <w:t>chipped,</w:t>
      </w:r>
      <w:r>
        <w:rPr>
          <w:color w:val="231F20"/>
          <w:spacing w:val="-4"/>
        </w:rPr>
        <w:t> </w:t>
      </w:r>
      <w:r>
        <w:rPr>
          <w:color w:val="231F20"/>
        </w:rPr>
        <w:t>to</w:t>
      </w:r>
      <w:r>
        <w:rPr>
          <w:color w:val="231F20"/>
          <w:spacing w:val="-4"/>
        </w:rPr>
        <w:t> </w:t>
      </w:r>
      <w:r>
        <w:rPr>
          <w:color w:val="231F20"/>
        </w:rPr>
        <w:t>tell</w:t>
      </w:r>
      <w:r>
        <w:rPr>
          <w:color w:val="231F20"/>
          <w:spacing w:val="-4"/>
        </w:rPr>
        <w:t> </w:t>
      </w:r>
      <w:r>
        <w:rPr>
          <w:color w:val="231F20"/>
        </w:rPr>
        <w:t>you</w:t>
      </w:r>
      <w:r>
        <w:rPr>
          <w:color w:val="231F20"/>
          <w:spacing w:val="-4"/>
        </w:rPr>
        <w:t> </w:t>
      </w:r>
      <w:r>
        <w:rPr>
          <w:color w:val="231F20"/>
        </w:rPr>
        <w:t>the </w:t>
      </w:r>
      <w:r>
        <w:rPr>
          <w:color w:val="231F20"/>
          <w:spacing w:val="-2"/>
        </w:rPr>
        <w:t>truth.</w:t>
      </w:r>
    </w:p>
    <w:p>
      <w:pPr>
        <w:pStyle w:val="BodyText"/>
        <w:tabs>
          <w:tab w:pos="4009" w:val="left" w:leader="none"/>
        </w:tabs>
        <w:spacing w:before="99"/>
        <w:ind w:left="120"/>
      </w:pPr>
      <w:r>
        <w:rPr>
          <w:b/>
          <w:color w:val="231F20"/>
        </w:rPr>
        <w:t>A:</w:t>
      </w:r>
      <w:r>
        <w:rPr>
          <w:b/>
          <w:color w:val="231F20"/>
          <w:spacing w:val="80"/>
          <w:w w:val="150"/>
        </w:rPr>
        <w:t> </w:t>
      </w:r>
      <w:r>
        <w:rPr>
          <w:color w:val="231F20"/>
        </w:rPr>
        <w:t>I </w:t>
      </w:r>
      <w:r>
        <w:rPr>
          <w:b/>
          <w:color w:val="231F20"/>
        </w:rPr>
        <w:t>25. </w:t>
      </w:r>
      <w:r>
        <w:rPr>
          <w:color w:val="231F20"/>
          <w:u w:val="single" w:color="231F20"/>
        </w:rPr>
        <w:tab/>
      </w:r>
      <w:r>
        <w:rPr>
          <w:color w:val="231F20"/>
        </w:rPr>
        <w:t>!</w:t>
      </w:r>
      <w:r>
        <w:rPr>
          <w:color w:val="231F20"/>
          <w:spacing w:val="-4"/>
        </w:rPr>
        <w:t> </w:t>
      </w:r>
      <w:r>
        <w:rPr>
          <w:color w:val="231F20"/>
        </w:rPr>
        <w:t>I</w:t>
      </w:r>
      <w:r>
        <w:rPr>
          <w:color w:val="231F20"/>
          <w:spacing w:val="-3"/>
        </w:rPr>
        <w:t> </w:t>
      </w:r>
      <w:r>
        <w:rPr>
          <w:color w:val="231F20"/>
        </w:rPr>
        <w:t>think</w:t>
      </w:r>
      <w:r>
        <w:rPr>
          <w:color w:val="231F20"/>
          <w:spacing w:val="-3"/>
        </w:rPr>
        <w:t> </w:t>
      </w:r>
      <w:r>
        <w:rPr>
          <w:color w:val="231F20"/>
        </w:rPr>
        <w:t>the</w:t>
      </w:r>
      <w:r>
        <w:rPr>
          <w:color w:val="231F20"/>
          <w:spacing w:val="-3"/>
        </w:rPr>
        <w:t> </w:t>
      </w:r>
      <w:r>
        <w:rPr>
          <w:color w:val="231F20"/>
        </w:rPr>
        <w:t>benefits</w:t>
      </w:r>
      <w:r>
        <w:rPr>
          <w:color w:val="231F20"/>
          <w:spacing w:val="-3"/>
        </w:rPr>
        <w:t> </w:t>
      </w:r>
      <w:r>
        <w:rPr>
          <w:color w:val="231F20"/>
        </w:rPr>
        <w:t>outweigh</w:t>
      </w:r>
      <w:r>
        <w:rPr>
          <w:color w:val="231F20"/>
          <w:spacing w:val="-3"/>
        </w:rPr>
        <w:t> </w:t>
      </w:r>
      <w:r>
        <w:rPr>
          <w:color w:val="231F20"/>
        </w:rPr>
        <w:t>the</w:t>
      </w:r>
      <w:r>
        <w:rPr>
          <w:color w:val="231F20"/>
          <w:spacing w:val="-3"/>
        </w:rPr>
        <w:t> </w:t>
      </w:r>
      <w:r>
        <w:rPr>
          <w:color w:val="231F20"/>
          <w:spacing w:val="-2"/>
        </w:rPr>
        <w:t>risks.</w:t>
      </w:r>
    </w:p>
    <w:p>
      <w:pPr>
        <w:pStyle w:val="BodyText"/>
        <w:spacing w:before="8"/>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66" w:lineRule="auto" w:before="127" w:after="0"/>
        <w:ind w:left="840" w:right="118" w:hanging="721"/>
        <w:jc w:val="left"/>
        <w:rPr>
          <w:sz w:val="22"/>
        </w:rPr>
      </w:pPr>
      <w:r>
        <w:rPr>
          <w:b/>
          <w:color w:val="231F20"/>
          <w:sz w:val="22"/>
        </w:rPr>
        <w:t>A:</w:t>
      </w:r>
      <w:r>
        <w:rPr>
          <w:b/>
          <w:color w:val="231F20"/>
          <w:spacing w:val="22"/>
          <w:sz w:val="22"/>
        </w:rPr>
        <w:t> </w:t>
      </w:r>
      <w:r>
        <w:rPr>
          <w:color w:val="231F20"/>
          <w:sz w:val="22"/>
        </w:rPr>
        <w:t>I’m</w:t>
      </w:r>
      <w:r>
        <w:rPr>
          <w:color w:val="231F20"/>
          <w:spacing w:val="-3"/>
          <w:sz w:val="22"/>
        </w:rPr>
        <w:t> </w:t>
      </w:r>
      <w:r>
        <w:rPr>
          <w:color w:val="231F20"/>
          <w:sz w:val="22"/>
        </w:rPr>
        <w:t>uneasy</w:t>
      </w:r>
      <w:r>
        <w:rPr>
          <w:color w:val="231F20"/>
          <w:spacing w:val="-3"/>
          <w:sz w:val="22"/>
        </w:rPr>
        <w:t> </w:t>
      </w:r>
      <w:r>
        <w:rPr>
          <w:color w:val="231F20"/>
          <w:sz w:val="22"/>
        </w:rPr>
        <w:t>about</w:t>
      </w:r>
      <w:r>
        <w:rPr>
          <w:color w:val="231F20"/>
          <w:spacing w:val="-3"/>
          <w:sz w:val="22"/>
        </w:rPr>
        <w:t> </w:t>
      </w:r>
      <w:r>
        <w:rPr>
          <w:color w:val="231F20"/>
          <w:sz w:val="22"/>
        </w:rPr>
        <w:t>technology</w:t>
      </w:r>
      <w:r>
        <w:rPr>
          <w:color w:val="231F20"/>
          <w:spacing w:val="-3"/>
          <w:sz w:val="22"/>
        </w:rPr>
        <w:t> </w:t>
      </w:r>
      <w:r>
        <w:rPr>
          <w:color w:val="231F20"/>
          <w:sz w:val="22"/>
        </w:rPr>
        <w:t>that</w:t>
      </w:r>
      <w:r>
        <w:rPr>
          <w:color w:val="231F20"/>
          <w:spacing w:val="-3"/>
          <w:sz w:val="22"/>
        </w:rPr>
        <w:t> </w:t>
      </w:r>
      <w:r>
        <w:rPr>
          <w:color w:val="231F20"/>
          <w:sz w:val="22"/>
        </w:rPr>
        <w:t>requires</w:t>
      </w:r>
      <w:r>
        <w:rPr>
          <w:color w:val="231F20"/>
          <w:spacing w:val="-3"/>
          <w:sz w:val="22"/>
        </w:rPr>
        <w:t> </w:t>
      </w:r>
      <w:r>
        <w:rPr>
          <w:color w:val="231F20"/>
          <w:sz w:val="22"/>
        </w:rPr>
        <w:t>you</w:t>
      </w:r>
      <w:r>
        <w:rPr>
          <w:color w:val="231F20"/>
          <w:spacing w:val="-3"/>
          <w:sz w:val="22"/>
        </w:rPr>
        <w:t> </w:t>
      </w:r>
      <w:r>
        <w:rPr>
          <w:color w:val="231F20"/>
          <w:sz w:val="22"/>
        </w:rPr>
        <w:t>to</w:t>
      </w:r>
      <w:r>
        <w:rPr>
          <w:color w:val="231F20"/>
          <w:spacing w:val="-3"/>
          <w:sz w:val="22"/>
        </w:rPr>
        <w:t> </w:t>
      </w:r>
      <w:r>
        <w:rPr>
          <w:color w:val="231F20"/>
          <w:sz w:val="22"/>
        </w:rPr>
        <w:t>provide</w:t>
      </w:r>
      <w:r>
        <w:rPr>
          <w:color w:val="231F20"/>
          <w:spacing w:val="-3"/>
          <w:sz w:val="22"/>
        </w:rPr>
        <w:t> </w:t>
      </w:r>
      <w:r>
        <w:rPr>
          <w:color w:val="231F20"/>
          <w:sz w:val="22"/>
        </w:rPr>
        <w:t>a</w:t>
      </w:r>
      <w:r>
        <w:rPr>
          <w:color w:val="231F20"/>
          <w:spacing w:val="-3"/>
          <w:sz w:val="22"/>
        </w:rPr>
        <w:t> </w:t>
      </w:r>
      <w:r>
        <w:rPr>
          <w:color w:val="231F20"/>
          <w:sz w:val="22"/>
        </w:rPr>
        <w:t>great</w:t>
      </w:r>
      <w:r>
        <w:rPr>
          <w:color w:val="231F20"/>
          <w:spacing w:val="-3"/>
          <w:sz w:val="22"/>
        </w:rPr>
        <w:t> </w:t>
      </w:r>
      <w:r>
        <w:rPr>
          <w:color w:val="231F20"/>
          <w:sz w:val="22"/>
        </w:rPr>
        <w:t>deal</w:t>
      </w:r>
      <w:r>
        <w:rPr>
          <w:color w:val="231F20"/>
          <w:spacing w:val="-3"/>
          <w:sz w:val="22"/>
        </w:rPr>
        <w:t> </w:t>
      </w:r>
      <w:r>
        <w:rPr>
          <w:color w:val="231F20"/>
          <w:sz w:val="22"/>
        </w:rPr>
        <w:t>of</w:t>
      </w:r>
      <w:r>
        <w:rPr>
          <w:color w:val="231F20"/>
          <w:spacing w:val="-3"/>
          <w:sz w:val="22"/>
        </w:rPr>
        <w:t> </w:t>
      </w:r>
      <w:r>
        <w:rPr>
          <w:color w:val="231F20"/>
          <w:sz w:val="22"/>
        </w:rPr>
        <w:t>personal</w:t>
      </w:r>
      <w:r>
        <w:rPr>
          <w:color w:val="231F20"/>
          <w:sz w:val="22"/>
        </w:rPr>
        <w:t> </w:t>
      </w:r>
      <w:r>
        <w:rPr>
          <w:color w:val="231F20"/>
          <w:spacing w:val="-2"/>
          <w:sz w:val="22"/>
        </w:rPr>
        <w:t>data.</w:t>
      </w:r>
    </w:p>
    <w:p>
      <w:pPr>
        <w:pStyle w:val="BodyText"/>
        <w:tabs>
          <w:tab w:pos="1839" w:val="left" w:leader="none"/>
        </w:tabs>
        <w:spacing w:before="99"/>
        <w:ind w:left="519"/>
      </w:pPr>
      <w:r>
        <w:rPr>
          <w:b/>
          <w:color w:val="231F20"/>
        </w:rPr>
        <w:t>B: </w:t>
      </w:r>
      <w:r>
        <w:rPr>
          <w:color w:val="231F20"/>
          <w:u w:val="single" w:color="231F20"/>
        </w:rPr>
        <w:tab/>
      </w:r>
      <w:r>
        <w:rPr>
          <w:color w:val="231F20"/>
        </w:rPr>
        <w:t>!</w:t>
      </w:r>
      <w:r>
        <w:rPr>
          <w:color w:val="231F20"/>
          <w:spacing w:val="-4"/>
        </w:rPr>
        <w:t> </w:t>
      </w:r>
      <w:r>
        <w:rPr>
          <w:color w:val="231F20"/>
        </w:rPr>
        <w:t>I’m</w:t>
      </w:r>
      <w:r>
        <w:rPr>
          <w:color w:val="231F20"/>
          <w:spacing w:val="-3"/>
        </w:rPr>
        <w:t> </w:t>
      </w:r>
      <w:r>
        <w:rPr>
          <w:color w:val="231F20"/>
        </w:rPr>
        <w:t>also</w:t>
      </w:r>
      <w:r>
        <w:rPr>
          <w:color w:val="231F20"/>
          <w:spacing w:val="-4"/>
        </w:rPr>
        <w:t> </w:t>
      </w:r>
      <w:r>
        <w:rPr>
          <w:color w:val="231F20"/>
        </w:rPr>
        <w:t>worried</w:t>
      </w:r>
      <w:r>
        <w:rPr>
          <w:color w:val="231F20"/>
          <w:spacing w:val="-3"/>
        </w:rPr>
        <w:t> </w:t>
      </w:r>
      <w:r>
        <w:rPr>
          <w:color w:val="231F20"/>
        </w:rPr>
        <w:t>about</w:t>
      </w:r>
      <w:r>
        <w:rPr>
          <w:color w:val="231F20"/>
          <w:spacing w:val="-3"/>
        </w:rPr>
        <w:t> </w:t>
      </w:r>
      <w:r>
        <w:rPr>
          <w:color w:val="231F20"/>
          <w:spacing w:val="-2"/>
        </w:rPr>
        <w:t>privacy</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see</w:t>
      </w:r>
      <w:r>
        <w:rPr>
          <w:color w:val="231F20"/>
          <w:spacing w:val="-2"/>
          <w:sz w:val="22"/>
        </w:rPr>
        <w:t> </w:t>
      </w:r>
      <w:r>
        <w:rPr>
          <w:color w:val="231F20"/>
          <w:sz w:val="22"/>
        </w:rPr>
        <w:t>it</w:t>
      </w:r>
      <w:r>
        <w:rPr>
          <w:color w:val="231F20"/>
          <w:spacing w:val="-1"/>
          <w:sz w:val="22"/>
        </w:rPr>
        <w:t> </w:t>
      </w:r>
      <w:r>
        <w:rPr>
          <w:color w:val="231F20"/>
          <w:sz w:val="22"/>
        </w:rPr>
        <w:t>that</w:t>
      </w:r>
      <w:r>
        <w:rPr>
          <w:color w:val="231F20"/>
          <w:spacing w:val="-2"/>
          <w:sz w:val="22"/>
        </w:rPr>
        <w:t> </w:t>
      </w:r>
      <w:r>
        <w:rPr>
          <w:color w:val="231F20"/>
          <w:sz w:val="22"/>
        </w:rPr>
        <w:t>way</w:t>
      </w:r>
      <w:r>
        <w:rPr>
          <w:color w:val="231F20"/>
          <w:spacing w:val="-2"/>
          <w:sz w:val="22"/>
        </w:rPr>
        <w:t> </w:t>
      </w:r>
      <w:r>
        <w:rPr>
          <w:color w:val="231F20"/>
          <w:sz w:val="22"/>
        </w:rPr>
        <w:t>at</w:t>
      </w:r>
      <w:r>
        <w:rPr>
          <w:color w:val="231F20"/>
          <w:spacing w:val="-2"/>
          <w:sz w:val="22"/>
        </w:rPr>
        <w:t> </w:t>
      </w:r>
      <w:r>
        <w:rPr>
          <w:color w:val="231F20"/>
          <w:spacing w:val="-5"/>
          <w:sz w:val="22"/>
        </w:rPr>
        <w:t>all</w:t>
      </w:r>
    </w:p>
    <w:p>
      <w:pPr>
        <w:pStyle w:val="ListParagraph"/>
        <w:numPr>
          <w:ilvl w:val="1"/>
          <w:numId w:val="2"/>
        </w:numPr>
        <w:tabs>
          <w:tab w:pos="1141" w:val="left" w:leader="none"/>
        </w:tabs>
        <w:spacing w:line="240" w:lineRule="auto" w:before="126" w:after="0"/>
        <w:ind w:left="1140" w:right="0" w:hanging="301"/>
        <w:jc w:val="left"/>
        <w:rPr>
          <w:sz w:val="22"/>
        </w:rPr>
      </w:pPr>
      <w:r>
        <w:rPr>
          <w:color w:val="231F20"/>
          <w:sz w:val="22"/>
        </w:rPr>
        <w:t>That’s</w:t>
      </w:r>
      <w:r>
        <w:rPr>
          <w:color w:val="231F20"/>
          <w:spacing w:val="-5"/>
          <w:sz w:val="22"/>
        </w:rPr>
        <w:t> </w:t>
      </w:r>
      <w:r>
        <w:rPr>
          <w:color w:val="231F20"/>
          <w:sz w:val="22"/>
        </w:rPr>
        <w:t>going</w:t>
      </w:r>
      <w:r>
        <w:rPr>
          <w:color w:val="231F20"/>
          <w:spacing w:val="-5"/>
          <w:sz w:val="22"/>
        </w:rPr>
        <w:t> </w:t>
      </w:r>
      <w:r>
        <w:rPr>
          <w:color w:val="231F20"/>
          <w:spacing w:val="-2"/>
          <w:sz w:val="22"/>
        </w:rPr>
        <w:t>overboard</w:t>
      </w:r>
    </w:p>
    <w:p>
      <w:pPr>
        <w:pStyle w:val="ListParagraph"/>
        <w:numPr>
          <w:ilvl w:val="0"/>
          <w:numId w:val="2"/>
        </w:numPr>
        <w:tabs>
          <w:tab w:pos="521" w:val="left" w:leader="none"/>
        </w:tabs>
        <w:spacing w:line="266" w:lineRule="auto" w:before="127" w:after="0"/>
        <w:ind w:left="840" w:right="558" w:hanging="721"/>
        <w:jc w:val="left"/>
        <w:rPr>
          <w:sz w:val="22"/>
        </w:rPr>
      </w:pPr>
      <w:r>
        <w:rPr>
          <w:b/>
          <w:color w:val="231F20"/>
          <w:sz w:val="22"/>
        </w:rPr>
        <w:t>A:</w:t>
      </w:r>
      <w:r>
        <w:rPr>
          <w:b/>
          <w:color w:val="231F20"/>
          <w:spacing w:val="22"/>
          <w:sz w:val="22"/>
        </w:rPr>
        <w:t> </w:t>
      </w:r>
      <w:r>
        <w:rPr>
          <w:color w:val="231F20"/>
          <w:sz w:val="22"/>
        </w:rPr>
        <w:t>Facial</w:t>
      </w:r>
      <w:r>
        <w:rPr>
          <w:color w:val="231F20"/>
          <w:spacing w:val="-3"/>
          <w:sz w:val="22"/>
        </w:rPr>
        <w:t> </w:t>
      </w:r>
      <w:r>
        <w:rPr>
          <w:color w:val="231F20"/>
          <w:sz w:val="22"/>
        </w:rPr>
        <w:t>recognition</w:t>
      </w:r>
      <w:r>
        <w:rPr>
          <w:color w:val="231F20"/>
          <w:spacing w:val="-3"/>
          <w:sz w:val="22"/>
        </w:rPr>
        <w:t> </w:t>
      </w:r>
      <w:r>
        <w:rPr>
          <w:color w:val="231F20"/>
          <w:sz w:val="22"/>
        </w:rPr>
        <w:t>technology</w:t>
      </w:r>
      <w:r>
        <w:rPr>
          <w:color w:val="231F20"/>
          <w:spacing w:val="-3"/>
          <w:sz w:val="22"/>
        </w:rPr>
        <w:t> </w:t>
      </w:r>
      <w:r>
        <w:rPr>
          <w:color w:val="231F20"/>
          <w:sz w:val="22"/>
        </w:rPr>
        <w:t>seems</w:t>
      </w:r>
      <w:r>
        <w:rPr>
          <w:color w:val="231F20"/>
          <w:spacing w:val="-3"/>
          <w:sz w:val="22"/>
        </w:rPr>
        <w:t> </w:t>
      </w:r>
      <w:r>
        <w:rPr>
          <w:color w:val="231F20"/>
          <w:sz w:val="22"/>
        </w:rPr>
        <w:t>cool,</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3"/>
          <w:sz w:val="22"/>
        </w:rPr>
        <w:t> </w:t>
      </w:r>
      <w:r>
        <w:rPr>
          <w:color w:val="231F20"/>
          <w:sz w:val="22"/>
        </w:rPr>
        <w:t>worry</w:t>
      </w:r>
      <w:r>
        <w:rPr>
          <w:color w:val="231F20"/>
          <w:spacing w:val="-3"/>
          <w:sz w:val="22"/>
        </w:rPr>
        <w:t> </w:t>
      </w:r>
      <w:r>
        <w:rPr>
          <w:color w:val="231F20"/>
          <w:sz w:val="22"/>
        </w:rPr>
        <w:t>it</w:t>
      </w:r>
      <w:r>
        <w:rPr>
          <w:color w:val="231F20"/>
          <w:spacing w:val="-3"/>
          <w:sz w:val="22"/>
        </w:rPr>
        <w:t> </w:t>
      </w:r>
      <w:r>
        <w:rPr>
          <w:color w:val="231F20"/>
          <w:sz w:val="22"/>
        </w:rPr>
        <w:t>could</w:t>
      </w:r>
      <w:r>
        <w:rPr>
          <w:color w:val="231F20"/>
          <w:spacing w:val="-3"/>
          <w:sz w:val="22"/>
        </w:rPr>
        <w:t> </w:t>
      </w:r>
      <w:r>
        <w:rPr>
          <w:color w:val="231F20"/>
          <w:sz w:val="22"/>
        </w:rPr>
        <w:t>be</w:t>
      </w:r>
      <w:r>
        <w:rPr>
          <w:color w:val="231F20"/>
          <w:spacing w:val="-3"/>
          <w:sz w:val="22"/>
        </w:rPr>
        <w:t> </w:t>
      </w:r>
      <w:r>
        <w:rPr>
          <w:color w:val="231F20"/>
          <w:sz w:val="22"/>
        </w:rPr>
        <w:t>used</w:t>
      </w:r>
      <w:r>
        <w:rPr>
          <w:color w:val="231F20"/>
          <w:spacing w:val="-3"/>
          <w:sz w:val="22"/>
        </w:rPr>
        <w:t> </w:t>
      </w:r>
      <w:r>
        <w:rPr>
          <w:color w:val="231F20"/>
          <w:sz w:val="22"/>
        </w:rPr>
        <w:t>for</w:t>
      </w:r>
      <w:r>
        <w:rPr>
          <w:color w:val="231F20"/>
          <w:spacing w:val="-3"/>
          <w:sz w:val="22"/>
        </w:rPr>
        <w:t> </w:t>
      </w:r>
      <w:r>
        <w:rPr>
          <w:color w:val="231F20"/>
          <w:sz w:val="22"/>
        </w:rPr>
        <w:t>the wrong reasons.</w:t>
      </w:r>
    </w:p>
    <w:p>
      <w:pPr>
        <w:pStyle w:val="BodyText"/>
        <w:tabs>
          <w:tab w:pos="1839" w:val="left" w:leader="none"/>
        </w:tabs>
        <w:spacing w:before="99"/>
        <w:ind w:left="520"/>
      </w:pPr>
      <w:r>
        <w:rPr>
          <w:b/>
          <w:color w:val="231F20"/>
        </w:rPr>
        <w:t>B: </w:t>
      </w:r>
      <w:r>
        <w:rPr>
          <w:color w:val="231F20"/>
          <w:u w:val="single" w:color="231F20"/>
        </w:rPr>
        <w:tab/>
      </w:r>
      <w:r>
        <w:rPr>
          <w:color w:val="231F20"/>
        </w:rPr>
        <w:t>!</w:t>
      </w:r>
      <w:r>
        <w:rPr>
          <w:color w:val="231F20"/>
          <w:spacing w:val="-4"/>
        </w:rPr>
        <w:t> </w:t>
      </w:r>
      <w:r>
        <w:rPr>
          <w:color w:val="231F20"/>
        </w:rPr>
        <w:t>No</w:t>
      </w:r>
      <w:r>
        <w:rPr>
          <w:color w:val="231F20"/>
          <w:spacing w:val="-4"/>
        </w:rPr>
        <w:t> </w:t>
      </w:r>
      <w:r>
        <w:rPr>
          <w:color w:val="231F20"/>
        </w:rPr>
        <w:t>one</w:t>
      </w:r>
      <w:r>
        <w:rPr>
          <w:color w:val="231F20"/>
          <w:spacing w:val="-4"/>
        </w:rPr>
        <w:t> </w:t>
      </w:r>
      <w:r>
        <w:rPr>
          <w:color w:val="231F20"/>
        </w:rPr>
        <w:t>would</w:t>
      </w:r>
      <w:r>
        <w:rPr>
          <w:color w:val="231F20"/>
          <w:spacing w:val="-4"/>
        </w:rPr>
        <w:t> </w:t>
      </w:r>
      <w:r>
        <w:rPr>
          <w:color w:val="231F20"/>
        </w:rPr>
        <w:t>have</w:t>
      </w:r>
      <w:r>
        <w:rPr>
          <w:color w:val="231F20"/>
          <w:spacing w:val="-4"/>
        </w:rPr>
        <w:t> </w:t>
      </w:r>
      <w:r>
        <w:rPr>
          <w:color w:val="231F20"/>
        </w:rPr>
        <w:t>privacy</w:t>
      </w:r>
      <w:r>
        <w:rPr>
          <w:color w:val="231F20"/>
          <w:spacing w:val="-4"/>
        </w:rPr>
        <w:t> </w:t>
      </w:r>
      <w:r>
        <w:rPr>
          <w:color w:val="231F20"/>
          <w:spacing w:val="-2"/>
        </w:rPr>
        <w:t>anymore.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5"/>
          <w:sz w:val="22"/>
        </w:rPr>
        <w:t> </w:t>
      </w:r>
      <w:r>
        <w:rPr>
          <w:color w:val="231F20"/>
          <w:sz w:val="22"/>
        </w:rPr>
        <w:t>value</w:t>
      </w:r>
      <w:r>
        <w:rPr>
          <w:color w:val="231F20"/>
          <w:spacing w:val="-5"/>
          <w:sz w:val="22"/>
        </w:rPr>
        <w:t> </w:t>
      </w:r>
      <w:r>
        <w:rPr>
          <w:color w:val="231F20"/>
          <w:sz w:val="22"/>
        </w:rPr>
        <w:t>my</w:t>
      </w:r>
      <w:r>
        <w:rPr>
          <w:color w:val="231F20"/>
          <w:spacing w:val="-5"/>
          <w:sz w:val="22"/>
        </w:rPr>
        <w:t> </w:t>
      </w:r>
      <w:r>
        <w:rPr>
          <w:color w:val="231F20"/>
          <w:sz w:val="22"/>
        </w:rPr>
        <w:t>privacy,</w:t>
      </w:r>
      <w:r>
        <w:rPr>
          <w:color w:val="231F20"/>
          <w:spacing w:val="-5"/>
          <w:sz w:val="22"/>
        </w:rPr>
        <w:t> </w:t>
      </w:r>
      <w:r>
        <w:rPr>
          <w:color w:val="231F20"/>
          <w:sz w:val="22"/>
        </w:rPr>
        <w:t>but</w:t>
      </w:r>
      <w:r>
        <w:rPr>
          <w:color w:val="231F20"/>
          <w:spacing w:val="-5"/>
          <w:sz w:val="22"/>
        </w:rPr>
        <w:t> </w:t>
      </w:r>
      <w:r>
        <w:rPr>
          <w:color w:val="231F20"/>
          <w:sz w:val="22"/>
        </w:rPr>
        <w:t>I</w:t>
      </w:r>
      <w:r>
        <w:rPr>
          <w:color w:val="231F20"/>
          <w:spacing w:val="-5"/>
          <w:sz w:val="22"/>
        </w:rPr>
        <w:t> </w:t>
      </w:r>
      <w:r>
        <w:rPr>
          <w:color w:val="231F20"/>
          <w:spacing w:val="-2"/>
          <w:sz w:val="22"/>
        </w:rPr>
        <w:t>disagree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You’ve</w:t>
      </w:r>
      <w:r>
        <w:rPr>
          <w:color w:val="231F20"/>
          <w:spacing w:val="-6"/>
          <w:sz w:val="22"/>
        </w:rPr>
        <w:t> </w:t>
      </w:r>
      <w:r>
        <w:rPr>
          <w:color w:val="231F20"/>
          <w:sz w:val="22"/>
        </w:rPr>
        <w:t>hit</w:t>
      </w:r>
      <w:r>
        <w:rPr>
          <w:color w:val="231F20"/>
          <w:spacing w:val="-6"/>
          <w:sz w:val="22"/>
        </w:rPr>
        <w:t> </w:t>
      </w:r>
      <w:r>
        <w:rPr>
          <w:color w:val="231F20"/>
          <w:sz w:val="22"/>
        </w:rPr>
        <w:t>the</w:t>
      </w:r>
      <w:r>
        <w:rPr>
          <w:color w:val="231F20"/>
          <w:spacing w:val="-6"/>
          <w:sz w:val="22"/>
        </w:rPr>
        <w:t> </w:t>
      </w:r>
      <w:r>
        <w:rPr>
          <w:color w:val="231F20"/>
          <w:sz w:val="22"/>
        </w:rPr>
        <w:t>nail</w:t>
      </w:r>
      <w:r>
        <w:rPr>
          <w:color w:val="231F20"/>
          <w:spacing w:val="-5"/>
          <w:sz w:val="22"/>
        </w:rPr>
        <w:t> </w:t>
      </w:r>
      <w:r>
        <w:rPr>
          <w:color w:val="231F20"/>
          <w:sz w:val="22"/>
        </w:rPr>
        <w:t>on</w:t>
      </w:r>
      <w:r>
        <w:rPr>
          <w:color w:val="231F20"/>
          <w:spacing w:val="-6"/>
          <w:sz w:val="22"/>
        </w:rPr>
        <w:t> </w:t>
      </w:r>
      <w:r>
        <w:rPr>
          <w:color w:val="231F20"/>
          <w:sz w:val="22"/>
        </w:rPr>
        <w:t>the</w:t>
      </w:r>
      <w:r>
        <w:rPr>
          <w:color w:val="231F20"/>
          <w:spacing w:val="-6"/>
          <w:sz w:val="22"/>
        </w:rPr>
        <w:t> </w:t>
      </w:r>
      <w:r>
        <w:rPr>
          <w:color w:val="231F20"/>
          <w:spacing w:val="-4"/>
          <w:sz w:val="22"/>
        </w:rPr>
        <w:t>head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6"/>
          <w:sz w:val="22"/>
        </w:rPr>
        <w:t> </w:t>
      </w:r>
      <w:r>
        <w:rPr>
          <w:color w:val="231F20"/>
          <w:sz w:val="22"/>
        </w:rPr>
        <w:t>couldn’t</w:t>
      </w:r>
      <w:r>
        <w:rPr>
          <w:color w:val="231F20"/>
          <w:spacing w:val="-5"/>
          <w:sz w:val="22"/>
        </w:rPr>
        <w:t> </w:t>
      </w:r>
      <w:r>
        <w:rPr>
          <w:color w:val="231F20"/>
          <w:sz w:val="22"/>
        </w:rPr>
        <w:t>disagree</w:t>
      </w:r>
      <w:r>
        <w:rPr>
          <w:color w:val="231F20"/>
          <w:spacing w:val="-6"/>
          <w:sz w:val="22"/>
        </w:rPr>
        <w:t> </w:t>
      </w:r>
      <w:r>
        <w:rPr>
          <w:color w:val="231F20"/>
          <w:spacing w:val="-4"/>
          <w:sz w:val="22"/>
        </w:rPr>
        <w:t>more</w:t>
      </w:r>
    </w:p>
    <w:p>
      <w:pPr>
        <w:spacing w:after="0" w:line="240" w:lineRule="auto"/>
        <w:jc w:val="left"/>
        <w:rPr>
          <w:sz w:val="22"/>
        </w:rPr>
        <w:sectPr>
          <w:pgSz w:w="12240" w:h="15840"/>
          <w:pgMar w:header="673" w:footer="1119" w:top="1760" w:bottom="1300" w:left="1680" w:right="1700"/>
        </w:sectPr>
      </w:pPr>
    </w:p>
    <w:p>
      <w:pPr>
        <w:pStyle w:val="ListParagraph"/>
        <w:numPr>
          <w:ilvl w:val="0"/>
          <w:numId w:val="2"/>
        </w:numPr>
        <w:tabs>
          <w:tab w:pos="520" w:val="left" w:leader="none"/>
        </w:tabs>
        <w:spacing w:line="266" w:lineRule="auto" w:before="94" w:after="0"/>
        <w:ind w:left="840" w:right="351" w:hanging="721"/>
        <w:jc w:val="left"/>
        <w:rPr>
          <w:sz w:val="22"/>
        </w:rPr>
      </w:pPr>
      <w:r>
        <w:rPr>
          <w:b/>
          <w:color w:val="231F20"/>
          <w:sz w:val="22"/>
        </w:rPr>
        <w:t>A:</w:t>
      </w:r>
      <w:r>
        <w:rPr>
          <w:b/>
          <w:color w:val="231F20"/>
          <w:spacing w:val="21"/>
          <w:sz w:val="22"/>
        </w:rPr>
        <w:t> </w:t>
      </w:r>
      <w:r>
        <w:rPr>
          <w:color w:val="231F20"/>
          <w:sz w:val="22"/>
        </w:rPr>
        <w:t>I</w:t>
      </w:r>
      <w:r>
        <w:rPr>
          <w:color w:val="231F20"/>
          <w:spacing w:val="-4"/>
          <w:sz w:val="22"/>
        </w:rPr>
        <w:t> </w:t>
      </w:r>
      <w:r>
        <w:rPr>
          <w:color w:val="231F20"/>
          <w:sz w:val="22"/>
        </w:rPr>
        <w:t>don’t</w:t>
      </w:r>
      <w:r>
        <w:rPr>
          <w:color w:val="231F20"/>
          <w:spacing w:val="-4"/>
          <w:sz w:val="22"/>
        </w:rPr>
        <w:t> </w:t>
      </w:r>
      <w:r>
        <w:rPr>
          <w:color w:val="231F20"/>
          <w:sz w:val="22"/>
        </w:rPr>
        <w:t>trust</w:t>
      </w:r>
      <w:r>
        <w:rPr>
          <w:color w:val="231F20"/>
          <w:spacing w:val="-4"/>
          <w:sz w:val="22"/>
        </w:rPr>
        <w:t> </w:t>
      </w:r>
      <w:r>
        <w:rPr>
          <w:color w:val="231F20"/>
          <w:sz w:val="22"/>
        </w:rPr>
        <w:t>those</w:t>
      </w:r>
      <w:r>
        <w:rPr>
          <w:color w:val="231F20"/>
          <w:spacing w:val="-4"/>
          <w:sz w:val="22"/>
        </w:rPr>
        <w:t> </w:t>
      </w:r>
      <w:r>
        <w:rPr>
          <w:color w:val="231F20"/>
          <w:sz w:val="22"/>
        </w:rPr>
        <w:t>home</w:t>
      </w:r>
      <w:r>
        <w:rPr>
          <w:color w:val="231F20"/>
          <w:spacing w:val="-4"/>
          <w:sz w:val="22"/>
        </w:rPr>
        <w:t> </w:t>
      </w:r>
      <w:r>
        <w:rPr>
          <w:color w:val="231F20"/>
          <w:sz w:val="22"/>
        </w:rPr>
        <w:t>assistant</w:t>
      </w:r>
      <w:r>
        <w:rPr>
          <w:color w:val="231F20"/>
          <w:spacing w:val="-4"/>
          <w:sz w:val="22"/>
        </w:rPr>
        <w:t> </w:t>
      </w:r>
      <w:r>
        <w:rPr>
          <w:color w:val="231F20"/>
          <w:sz w:val="22"/>
        </w:rPr>
        <w:t>devices.</w:t>
      </w:r>
      <w:r>
        <w:rPr>
          <w:color w:val="231F20"/>
          <w:spacing w:val="-4"/>
          <w:sz w:val="22"/>
        </w:rPr>
        <w:t> </w:t>
      </w:r>
      <w:r>
        <w:rPr>
          <w:color w:val="231F20"/>
          <w:sz w:val="22"/>
        </w:rPr>
        <w:t>I’m</w:t>
      </w:r>
      <w:r>
        <w:rPr>
          <w:color w:val="231F20"/>
          <w:spacing w:val="-4"/>
          <w:sz w:val="22"/>
        </w:rPr>
        <w:t> </w:t>
      </w:r>
      <w:r>
        <w:rPr>
          <w:color w:val="231F20"/>
          <w:sz w:val="22"/>
        </w:rPr>
        <w:t>worried</w:t>
      </w:r>
      <w:r>
        <w:rPr>
          <w:color w:val="231F20"/>
          <w:spacing w:val="-4"/>
          <w:sz w:val="22"/>
        </w:rPr>
        <w:t> </w:t>
      </w:r>
      <w:r>
        <w:rPr>
          <w:color w:val="231F20"/>
          <w:sz w:val="22"/>
        </w:rPr>
        <w:t>about</w:t>
      </w:r>
      <w:r>
        <w:rPr>
          <w:color w:val="231F20"/>
          <w:spacing w:val="-4"/>
          <w:sz w:val="22"/>
        </w:rPr>
        <w:t> </w:t>
      </w:r>
      <w:r>
        <w:rPr>
          <w:color w:val="231F20"/>
          <w:sz w:val="22"/>
        </w:rPr>
        <w:t>companies</w:t>
      </w:r>
      <w:r>
        <w:rPr>
          <w:color w:val="231F20"/>
          <w:spacing w:val="-4"/>
          <w:sz w:val="22"/>
        </w:rPr>
        <w:t> </w:t>
      </w:r>
      <w:r>
        <w:rPr>
          <w:color w:val="231F20"/>
          <w:sz w:val="22"/>
        </w:rPr>
        <w:t>spying</w:t>
      </w:r>
      <w:r>
        <w:rPr>
          <w:color w:val="231F20"/>
          <w:sz w:val="22"/>
        </w:rPr>
        <w:t> on me.</w:t>
      </w:r>
    </w:p>
    <w:p>
      <w:pPr>
        <w:pStyle w:val="BodyText"/>
        <w:tabs>
          <w:tab w:pos="8501" w:val="left" w:leader="none"/>
        </w:tabs>
        <w:spacing w:before="99"/>
        <w:ind w:left="519"/>
      </w:pPr>
      <w:r>
        <w:rPr>
          <w:b/>
          <w:color w:val="231F20"/>
        </w:rPr>
        <w:t>B:</w:t>
      </w:r>
      <w:r>
        <w:rPr>
          <w:b/>
          <w:color w:val="231F20"/>
          <w:spacing w:val="23"/>
        </w:rPr>
        <w:t> </w:t>
      </w:r>
      <w:r>
        <w:rPr>
          <w:color w:val="231F20"/>
        </w:rPr>
        <w:t>I</w:t>
      </w:r>
      <w:r>
        <w:rPr>
          <w:color w:val="231F20"/>
          <w:spacing w:val="-3"/>
        </w:rPr>
        <w:t> </w:t>
      </w:r>
      <w:r>
        <w:rPr>
          <w:color w:val="231F20"/>
        </w:rPr>
        <w:t>agree.</w:t>
      </w:r>
      <w:r>
        <w:rPr>
          <w:color w:val="231F20"/>
          <w:spacing w:val="-3"/>
        </w:rPr>
        <w:t> </w:t>
      </w:r>
      <w:r>
        <w:rPr>
          <w:color w:val="231F20"/>
        </w:rPr>
        <w:t>Having</w:t>
      </w:r>
      <w:r>
        <w:rPr>
          <w:color w:val="231F20"/>
          <w:spacing w:val="-3"/>
        </w:rPr>
        <w:t> </w:t>
      </w:r>
      <w:r>
        <w:rPr>
          <w:color w:val="231F20"/>
        </w:rPr>
        <w:t>devices</w:t>
      </w:r>
      <w:r>
        <w:rPr>
          <w:color w:val="231F20"/>
          <w:spacing w:val="-3"/>
        </w:rPr>
        <w:t> </w:t>
      </w:r>
      <w:r>
        <w:rPr>
          <w:color w:val="231F20"/>
        </w:rPr>
        <w:t>that</w:t>
      </w:r>
      <w:r>
        <w:rPr>
          <w:color w:val="231F20"/>
          <w:spacing w:val="-3"/>
        </w:rPr>
        <w:t> </w:t>
      </w:r>
      <w:r>
        <w:rPr>
          <w:color w:val="231F20"/>
        </w:rPr>
        <w:t>understand</w:t>
      </w:r>
      <w:r>
        <w:rPr>
          <w:color w:val="231F20"/>
          <w:spacing w:val="-3"/>
        </w:rPr>
        <w:t> </w:t>
      </w:r>
      <w:r>
        <w:rPr>
          <w:color w:val="231F20"/>
        </w:rPr>
        <w:t>voice</w:t>
      </w:r>
      <w:r>
        <w:rPr>
          <w:color w:val="231F20"/>
          <w:spacing w:val="-3"/>
        </w:rPr>
        <w:t> </w:t>
      </w:r>
      <w:r>
        <w:rPr>
          <w:color w:val="231F20"/>
        </w:rPr>
        <w:t>commands</w:t>
      </w:r>
      <w:r>
        <w:rPr>
          <w:color w:val="231F20"/>
          <w:spacing w:val="-3"/>
        </w:rPr>
        <w:t> </w:t>
      </w:r>
      <w:r>
        <w:rPr>
          <w:color w:val="231F20"/>
          <w:u w:val="single" w:color="231F20"/>
        </w:rPr>
        <w:tab/>
      </w:r>
      <w:r>
        <w:rPr>
          <w:color w:val="231F20"/>
          <w:spacing w:val="-10"/>
        </w:rPr>
        <w:t>.</w:t>
      </w:r>
    </w:p>
    <w:p>
      <w:pPr>
        <w:pStyle w:val="BodyText"/>
        <w:spacing w:before="27"/>
        <w:ind w:left="839"/>
      </w:pPr>
      <w:r>
        <w:rPr>
          <w:color w:val="231F20"/>
        </w:rPr>
        <w:t>I’m</w:t>
      </w:r>
      <w:r>
        <w:rPr>
          <w:color w:val="231F20"/>
          <w:spacing w:val="-6"/>
        </w:rPr>
        <w:t> </w:t>
      </w:r>
      <w:r>
        <w:rPr>
          <w:color w:val="231F20"/>
        </w:rPr>
        <w:t>uncomfortable</w:t>
      </w:r>
      <w:r>
        <w:rPr>
          <w:color w:val="231F20"/>
          <w:spacing w:val="-5"/>
        </w:rPr>
        <w:t> </w:t>
      </w:r>
      <w:r>
        <w:rPr>
          <w:color w:val="231F20"/>
        </w:rPr>
        <w:t>having</w:t>
      </w:r>
      <w:r>
        <w:rPr>
          <w:color w:val="231F20"/>
          <w:spacing w:val="-4"/>
        </w:rPr>
        <w:t> </w:t>
      </w:r>
      <w:r>
        <w:rPr>
          <w:color w:val="231F20"/>
        </w:rPr>
        <w:t>one</w:t>
      </w:r>
      <w:r>
        <w:rPr>
          <w:color w:val="231F20"/>
          <w:spacing w:val="-5"/>
        </w:rPr>
        <w:t> </w:t>
      </w:r>
      <w:r>
        <w:rPr>
          <w:color w:val="231F20"/>
        </w:rPr>
        <w:t>in</w:t>
      </w:r>
      <w:r>
        <w:rPr>
          <w:color w:val="231F20"/>
          <w:spacing w:val="-5"/>
        </w:rPr>
        <w:t> </w:t>
      </w:r>
      <w:r>
        <w:rPr>
          <w:color w:val="231F20"/>
        </w:rPr>
        <w:t>my</w:t>
      </w:r>
      <w:r>
        <w:rPr>
          <w:color w:val="231F20"/>
          <w:spacing w:val="-5"/>
        </w:rPr>
        <w:t> </w:t>
      </w:r>
      <w:r>
        <w:rPr>
          <w:color w:val="231F20"/>
          <w:spacing w:val="-2"/>
        </w:rPr>
        <w:t>home.</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feels</w:t>
      </w:r>
      <w:r>
        <w:rPr>
          <w:color w:val="231F20"/>
          <w:spacing w:val="-3"/>
          <w:sz w:val="22"/>
        </w:rPr>
        <w:t> </w:t>
      </w:r>
      <w:r>
        <w:rPr>
          <w:color w:val="231F20"/>
          <w:sz w:val="22"/>
        </w:rPr>
        <w:t>safe</w:t>
      </w:r>
      <w:r>
        <w:rPr>
          <w:color w:val="231F20"/>
          <w:spacing w:val="-3"/>
          <w:sz w:val="22"/>
        </w:rPr>
        <w:t> </w:t>
      </w:r>
      <w:r>
        <w:rPr>
          <w:color w:val="231F20"/>
          <w:sz w:val="22"/>
        </w:rPr>
        <w:t>and</w:t>
      </w:r>
      <w:r>
        <w:rPr>
          <w:color w:val="231F20"/>
          <w:spacing w:val="-3"/>
          <w:sz w:val="22"/>
        </w:rPr>
        <w:t> </w:t>
      </w:r>
      <w:r>
        <w:rPr>
          <w:color w:val="231F20"/>
          <w:spacing w:val="-2"/>
          <w:sz w:val="22"/>
        </w:rPr>
        <w:t>useful</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seems</w:t>
      </w:r>
      <w:r>
        <w:rPr>
          <w:color w:val="231F20"/>
          <w:spacing w:val="-4"/>
          <w:sz w:val="22"/>
        </w:rPr>
        <w:t> </w:t>
      </w:r>
      <w:r>
        <w:rPr>
          <w:color w:val="231F20"/>
          <w:sz w:val="22"/>
        </w:rPr>
        <w:t>a</w:t>
      </w:r>
      <w:r>
        <w:rPr>
          <w:color w:val="231F20"/>
          <w:spacing w:val="-4"/>
          <w:sz w:val="22"/>
        </w:rPr>
        <w:t> </w:t>
      </w:r>
      <w:r>
        <w:rPr>
          <w:color w:val="231F20"/>
          <w:sz w:val="22"/>
        </w:rPr>
        <w:t>little</w:t>
      </w:r>
      <w:r>
        <w:rPr>
          <w:color w:val="231F20"/>
          <w:spacing w:val="-4"/>
          <w:sz w:val="22"/>
        </w:rPr>
        <w:t> </w:t>
      </w:r>
      <w:r>
        <w:rPr>
          <w:color w:val="231F20"/>
          <w:spacing w:val="-2"/>
          <w:sz w:val="22"/>
        </w:rPr>
        <w:t>exaggerated</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gives</w:t>
      </w:r>
      <w:r>
        <w:rPr>
          <w:color w:val="231F20"/>
          <w:spacing w:val="-3"/>
          <w:sz w:val="22"/>
        </w:rPr>
        <w:t> </w:t>
      </w:r>
      <w:r>
        <w:rPr>
          <w:color w:val="231F20"/>
          <w:sz w:val="22"/>
        </w:rPr>
        <w:t>me</w:t>
      </w:r>
      <w:r>
        <w:rPr>
          <w:color w:val="231F20"/>
          <w:spacing w:val="-3"/>
          <w:sz w:val="22"/>
        </w:rPr>
        <w:t> </w:t>
      </w:r>
      <w:r>
        <w:rPr>
          <w:color w:val="231F20"/>
          <w:sz w:val="22"/>
        </w:rPr>
        <w:t>the</w:t>
      </w:r>
      <w:r>
        <w:rPr>
          <w:color w:val="231F20"/>
          <w:spacing w:val="-3"/>
          <w:sz w:val="22"/>
        </w:rPr>
        <w:t> </w:t>
      </w:r>
      <w:r>
        <w:rPr>
          <w:color w:val="231F20"/>
          <w:spacing w:val="-2"/>
          <w:sz w:val="22"/>
        </w:rPr>
        <w:t>willies</w:t>
      </w:r>
    </w:p>
    <w:p>
      <w:pPr>
        <w:pStyle w:val="ListParagraph"/>
        <w:numPr>
          <w:ilvl w:val="0"/>
          <w:numId w:val="2"/>
        </w:numPr>
        <w:tabs>
          <w:tab w:pos="521" w:val="left" w:leader="none"/>
        </w:tabs>
        <w:spacing w:line="266" w:lineRule="auto" w:before="126" w:after="0"/>
        <w:ind w:left="840" w:right="428" w:hanging="721"/>
        <w:jc w:val="left"/>
        <w:rPr>
          <w:sz w:val="22"/>
        </w:rPr>
      </w:pPr>
      <w:r>
        <w:rPr>
          <w:b/>
          <w:color w:val="231F20"/>
          <w:sz w:val="22"/>
        </w:rPr>
        <w:t>A:</w:t>
      </w:r>
      <w:r>
        <w:rPr>
          <w:b/>
          <w:color w:val="231F20"/>
          <w:spacing w:val="21"/>
          <w:sz w:val="22"/>
        </w:rPr>
        <w:t> </w:t>
      </w:r>
      <w:r>
        <w:rPr>
          <w:color w:val="231F20"/>
          <w:sz w:val="22"/>
        </w:rPr>
        <w:t>Not</w:t>
      </w:r>
      <w:r>
        <w:rPr>
          <w:color w:val="231F20"/>
          <w:spacing w:val="-3"/>
          <w:sz w:val="22"/>
        </w:rPr>
        <w:t> </w:t>
      </w:r>
      <w:r>
        <w:rPr>
          <w:color w:val="231F20"/>
          <w:sz w:val="22"/>
        </w:rPr>
        <w:t>everything</w:t>
      </w:r>
      <w:r>
        <w:rPr>
          <w:color w:val="231F20"/>
          <w:spacing w:val="-3"/>
          <w:sz w:val="22"/>
        </w:rPr>
        <w:t> </w:t>
      </w:r>
      <w:r>
        <w:rPr>
          <w:color w:val="231F20"/>
          <w:sz w:val="22"/>
        </w:rPr>
        <w:t>needs</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z w:val="22"/>
        </w:rPr>
        <w:t>modernized.</w:t>
      </w:r>
      <w:r>
        <w:rPr>
          <w:color w:val="231F20"/>
          <w:spacing w:val="-7"/>
          <w:sz w:val="22"/>
        </w:rPr>
        <w:t> </w:t>
      </w:r>
      <w:r>
        <w:rPr>
          <w:color w:val="231F20"/>
          <w:sz w:val="22"/>
        </w:rPr>
        <w:t>There</w:t>
      </w:r>
      <w:r>
        <w:rPr>
          <w:color w:val="231F20"/>
          <w:spacing w:val="-3"/>
          <w:sz w:val="22"/>
        </w:rPr>
        <w:t> </w:t>
      </w:r>
      <w:r>
        <w:rPr>
          <w:color w:val="231F20"/>
          <w:sz w:val="22"/>
        </w:rPr>
        <w:t>are</w:t>
      </w:r>
      <w:r>
        <w:rPr>
          <w:color w:val="231F20"/>
          <w:spacing w:val="-3"/>
          <w:sz w:val="22"/>
        </w:rPr>
        <w:t> </w:t>
      </w:r>
      <w:r>
        <w:rPr>
          <w:color w:val="231F20"/>
          <w:sz w:val="22"/>
        </w:rPr>
        <w:t>so</w:t>
      </w:r>
      <w:r>
        <w:rPr>
          <w:color w:val="231F20"/>
          <w:spacing w:val="-3"/>
          <w:sz w:val="22"/>
        </w:rPr>
        <w:t> </w:t>
      </w:r>
      <w:r>
        <w:rPr>
          <w:color w:val="231F20"/>
          <w:sz w:val="22"/>
        </w:rPr>
        <w:t>many</w:t>
      </w:r>
      <w:r>
        <w:rPr>
          <w:color w:val="231F20"/>
          <w:spacing w:val="-3"/>
          <w:sz w:val="22"/>
        </w:rPr>
        <w:t> </w:t>
      </w:r>
      <w:r>
        <w:rPr>
          <w:color w:val="231F20"/>
          <w:sz w:val="22"/>
        </w:rPr>
        <w:t>computer</w:t>
      </w:r>
      <w:r>
        <w:rPr>
          <w:color w:val="231F20"/>
          <w:spacing w:val="-3"/>
          <w:sz w:val="22"/>
        </w:rPr>
        <w:t> </w:t>
      </w:r>
      <w:r>
        <w:rPr>
          <w:color w:val="231F20"/>
          <w:sz w:val="22"/>
        </w:rPr>
        <w:t>chips</w:t>
      </w:r>
      <w:r>
        <w:rPr>
          <w:color w:val="231F20"/>
          <w:spacing w:val="-3"/>
          <w:sz w:val="22"/>
        </w:rPr>
        <w:t> </w:t>
      </w:r>
      <w:r>
        <w:rPr>
          <w:color w:val="231F20"/>
          <w:sz w:val="22"/>
        </w:rPr>
        <w:t>in</w:t>
      </w:r>
      <w:r>
        <w:rPr>
          <w:color w:val="231F20"/>
          <w:sz w:val="22"/>
        </w:rPr>
        <w:t> everything that it feels like old analog technology is going extinct.</w:t>
      </w:r>
    </w:p>
    <w:p>
      <w:pPr>
        <w:pStyle w:val="BodyText"/>
        <w:tabs>
          <w:tab w:pos="2839" w:val="left" w:leader="none"/>
        </w:tabs>
        <w:spacing w:line="266" w:lineRule="auto" w:before="99"/>
        <w:ind w:left="839" w:right="674" w:hanging="320"/>
      </w:pPr>
      <w:r>
        <w:rPr>
          <w:b/>
          <w:color w:val="231F20"/>
        </w:rPr>
        <w:t>B: </w:t>
      </w:r>
      <w:r>
        <w:rPr>
          <w:color w:val="231F20"/>
          <w:u w:val="single" w:color="231F20"/>
        </w:rPr>
        <w:tab/>
        <w:tab/>
      </w:r>
      <w:r>
        <w:rPr>
          <w:color w:val="231F20"/>
        </w:rPr>
        <w:t>.</w:t>
      </w:r>
      <w:r>
        <w:rPr>
          <w:color w:val="231F20"/>
          <w:spacing w:val="-4"/>
        </w:rPr>
        <w:t> </w:t>
      </w:r>
      <w:r>
        <w:rPr>
          <w:color w:val="231F20"/>
        </w:rPr>
        <w:t>My</w:t>
      </w:r>
      <w:r>
        <w:rPr>
          <w:color w:val="231F20"/>
          <w:spacing w:val="-4"/>
        </w:rPr>
        <w:t> </w:t>
      </w:r>
      <w:r>
        <w:rPr>
          <w:color w:val="231F20"/>
        </w:rPr>
        <w:t>car</w:t>
      </w:r>
      <w:r>
        <w:rPr>
          <w:color w:val="231F20"/>
          <w:spacing w:val="-4"/>
        </w:rPr>
        <w:t> </w:t>
      </w:r>
      <w:r>
        <w:rPr>
          <w:color w:val="231F20"/>
        </w:rPr>
        <w:t>is</w:t>
      </w:r>
      <w:r>
        <w:rPr>
          <w:color w:val="231F20"/>
          <w:spacing w:val="-4"/>
        </w:rPr>
        <w:t> </w:t>
      </w:r>
      <w:r>
        <w:rPr>
          <w:color w:val="231F20"/>
        </w:rPr>
        <w:t>basically</w:t>
      </w:r>
      <w:r>
        <w:rPr>
          <w:color w:val="231F20"/>
          <w:spacing w:val="-4"/>
        </w:rPr>
        <w:t> </w:t>
      </w:r>
      <w:r>
        <w:rPr>
          <w:color w:val="231F20"/>
        </w:rPr>
        <w:t>a</w:t>
      </w:r>
      <w:r>
        <w:rPr>
          <w:color w:val="231F20"/>
          <w:spacing w:val="-4"/>
        </w:rPr>
        <w:t> </w:t>
      </w:r>
      <w:r>
        <w:rPr>
          <w:color w:val="231F20"/>
        </w:rPr>
        <w:t>huge</w:t>
      </w:r>
      <w:r>
        <w:rPr>
          <w:color w:val="231F20"/>
          <w:spacing w:val="-4"/>
        </w:rPr>
        <w:t> </w:t>
      </w:r>
      <w:r>
        <w:rPr>
          <w:color w:val="231F20"/>
        </w:rPr>
        <w:t>computer,</w:t>
      </w:r>
      <w:r>
        <w:rPr>
          <w:color w:val="231F20"/>
          <w:spacing w:val="-4"/>
        </w:rPr>
        <w:t> </w:t>
      </w:r>
      <w:r>
        <w:rPr>
          <w:color w:val="231F20"/>
        </w:rPr>
        <w:t>but</w:t>
      </w:r>
      <w:r>
        <w:rPr>
          <w:color w:val="231F20"/>
          <w:spacing w:val="-4"/>
        </w:rPr>
        <w:t> </w:t>
      </w:r>
      <w:r>
        <w:rPr>
          <w:color w:val="231F20"/>
        </w:rPr>
        <w:t>it</w:t>
      </w:r>
      <w:r>
        <w:rPr>
          <w:color w:val="231F20"/>
          <w:spacing w:val="-4"/>
        </w:rPr>
        <w:t> </w:t>
      </w:r>
      <w:r>
        <w:rPr>
          <w:color w:val="231F20"/>
        </w:rPr>
        <w:t>has</w:t>
      </w:r>
      <w:r>
        <w:rPr>
          <w:color w:val="231F20"/>
          <w:spacing w:val="-4"/>
        </w:rPr>
        <w:t> </w:t>
      </w:r>
      <w:r>
        <w:rPr>
          <w:color w:val="231F20"/>
        </w:rPr>
        <w:t>a</w:t>
      </w:r>
      <w:r>
        <w:rPr>
          <w:color w:val="231F20"/>
          <w:spacing w:val="-4"/>
        </w:rPr>
        <w:t> </w:t>
      </w:r>
      <w:r>
        <w:rPr>
          <w:color w:val="231F20"/>
        </w:rPr>
        <w:t>lot</w:t>
      </w:r>
      <w:r>
        <w:rPr>
          <w:color w:val="231F20"/>
          <w:spacing w:val="-4"/>
        </w:rPr>
        <w:t> </w:t>
      </w:r>
      <w:r>
        <w:rPr>
          <w:color w:val="231F20"/>
        </w:rPr>
        <w:t>of really useful features.</w:t>
      </w:r>
    </w:p>
    <w:p>
      <w:pPr>
        <w:pStyle w:val="ListParagraph"/>
        <w:numPr>
          <w:ilvl w:val="1"/>
          <w:numId w:val="2"/>
        </w:numPr>
        <w:tabs>
          <w:tab w:pos="1141" w:val="left" w:leader="none"/>
        </w:tabs>
        <w:spacing w:line="240" w:lineRule="auto" w:before="98" w:after="0"/>
        <w:ind w:left="1140" w:right="0" w:hanging="302"/>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I’m</w:t>
      </w:r>
      <w:r>
        <w:rPr>
          <w:color w:val="231F20"/>
          <w:spacing w:val="-3"/>
          <w:sz w:val="22"/>
        </w:rPr>
        <w:t> </w:t>
      </w:r>
      <w:r>
        <w:rPr>
          <w:color w:val="231F20"/>
          <w:sz w:val="22"/>
        </w:rPr>
        <w:t>with</w:t>
      </w:r>
      <w:r>
        <w:rPr>
          <w:color w:val="231F20"/>
          <w:spacing w:val="-2"/>
          <w:sz w:val="22"/>
        </w:rPr>
        <w:t> </w:t>
      </w:r>
      <w:r>
        <w:rPr>
          <w:color w:val="231F20"/>
          <w:sz w:val="22"/>
        </w:rPr>
        <w:t>you</w:t>
      </w:r>
      <w:r>
        <w:rPr>
          <w:color w:val="231F20"/>
          <w:spacing w:val="-3"/>
          <w:sz w:val="22"/>
        </w:rPr>
        <w:t> </w:t>
      </w:r>
      <w:r>
        <w:rPr>
          <w:color w:val="231F20"/>
          <w:sz w:val="22"/>
        </w:rPr>
        <w:t>on</w:t>
      </w:r>
      <w:r>
        <w:rPr>
          <w:color w:val="231F20"/>
          <w:spacing w:val="-2"/>
          <w:sz w:val="22"/>
        </w:rPr>
        <w:t> </w:t>
      </w:r>
      <w:r>
        <w:rPr>
          <w:color w:val="231F20"/>
          <w:spacing w:val="-4"/>
          <w:sz w:val="22"/>
        </w:rPr>
        <w:t>that</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I</w:t>
      </w:r>
      <w:r>
        <w:rPr>
          <w:color w:val="231F20"/>
          <w:spacing w:val="-3"/>
          <w:sz w:val="22"/>
        </w:rPr>
        <w:t> </w:t>
      </w:r>
      <w:r>
        <w:rPr>
          <w:color w:val="231F20"/>
          <w:sz w:val="22"/>
        </w:rPr>
        <w:t>guess</w:t>
      </w:r>
      <w:r>
        <w:rPr>
          <w:color w:val="231F20"/>
          <w:spacing w:val="-3"/>
          <w:sz w:val="22"/>
        </w:rPr>
        <w:t> </w:t>
      </w:r>
      <w:r>
        <w:rPr>
          <w:color w:val="231F20"/>
          <w:sz w:val="22"/>
        </w:rPr>
        <w:t>I</w:t>
      </w:r>
      <w:r>
        <w:rPr>
          <w:color w:val="231F20"/>
          <w:spacing w:val="-2"/>
          <w:sz w:val="22"/>
        </w:rPr>
        <w:t> </w:t>
      </w:r>
      <w:r>
        <w:rPr>
          <w:color w:val="231F20"/>
          <w:sz w:val="22"/>
        </w:rPr>
        <w:t>just</w:t>
      </w:r>
      <w:r>
        <w:rPr>
          <w:color w:val="231F20"/>
          <w:spacing w:val="-3"/>
          <w:sz w:val="22"/>
        </w:rPr>
        <w:t> </w:t>
      </w:r>
      <w:r>
        <w:rPr>
          <w:color w:val="231F20"/>
          <w:sz w:val="22"/>
        </w:rPr>
        <w:t>see</w:t>
      </w:r>
      <w:r>
        <w:rPr>
          <w:color w:val="231F20"/>
          <w:spacing w:val="-2"/>
          <w:sz w:val="22"/>
        </w:rPr>
        <w:t> </w:t>
      </w:r>
      <w:r>
        <w:rPr>
          <w:color w:val="231F20"/>
          <w:sz w:val="22"/>
        </w:rPr>
        <w:t>things</w:t>
      </w:r>
      <w:r>
        <w:rPr>
          <w:color w:val="231F20"/>
          <w:spacing w:val="-3"/>
          <w:sz w:val="22"/>
        </w:rPr>
        <w:t> </w:t>
      </w:r>
      <w:r>
        <w:rPr>
          <w:color w:val="231F20"/>
          <w:spacing w:val="-2"/>
          <w:sz w:val="22"/>
        </w:rPr>
        <w:t>differently</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91"/>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5"/>
        <w:rPr>
          <w:b/>
          <w:sz w:val="29"/>
        </w:rPr>
      </w:pPr>
      <w:r>
        <w:rPr/>
        <w:pict>
          <v:group style="position:absolute;margin-left:90pt;margin-top:18.123585pt;width:432pt;height:300.1pt;mso-position-horizontal-relative:page;mso-position-vertical-relative:paragraph;z-index:-15724544;mso-wrap-distance-left:0;mso-wrap-distance-right:0" id="docshapegroup18" coordorigin="1800,362" coordsize="8640,6002">
            <v:rect style="position:absolute;left:1810;top:372;width:8620;height:5982" id="docshape19" filled="true" fillcolor="#e6e7e8" stroked="false">
              <v:fill type="solid"/>
            </v:rect>
            <v:shape style="position:absolute;left:1810;top:372;width:8620;height:5982" id="docshape20" coordorigin="1810,372" coordsize="8620,5982" path="m10430,6354l10430,372,1810,372,1810,6354e" filled="false" stroked="true" strokeweight="1.0pt" strokecolor="#808285">
              <v:path arrowok="t"/>
              <v:stroke dashstyle="solid"/>
            </v:shape>
            <v:shape style="position:absolute;left:1820;top:382;width:8600;height:5972" type="#_x0000_t202" id="docshape21" filled="false" stroked="false">
              <v:textbox inset="0,0,0,0">
                <w:txbxContent>
                  <w:p>
                    <w:pPr>
                      <w:spacing w:before="112"/>
                      <w:ind w:left="160" w:right="0" w:firstLine="0"/>
                      <w:jc w:val="left"/>
                      <w:rPr>
                        <w:rFonts w:ascii="Calibri"/>
                        <w:b/>
                        <w:sz w:val="22"/>
                      </w:rPr>
                    </w:pPr>
                    <w:r>
                      <w:rPr>
                        <w:rFonts w:ascii="Calibri"/>
                        <w:b/>
                        <w:color w:val="231F20"/>
                        <w:w w:val="110"/>
                        <w:sz w:val="22"/>
                      </w:rPr>
                      <w:t>Why</w:t>
                    </w:r>
                    <w:r>
                      <w:rPr>
                        <w:rFonts w:ascii="Calibri"/>
                        <w:b/>
                        <w:color w:val="231F20"/>
                        <w:spacing w:val="1"/>
                        <w:w w:val="110"/>
                        <w:sz w:val="22"/>
                      </w:rPr>
                      <w:t> </w:t>
                    </w:r>
                    <w:r>
                      <w:rPr>
                        <w:rFonts w:ascii="Calibri"/>
                        <w:b/>
                        <w:color w:val="231F20"/>
                        <w:w w:val="110"/>
                        <w:sz w:val="22"/>
                      </w:rPr>
                      <w:t>Is</w:t>
                    </w:r>
                    <w:r>
                      <w:rPr>
                        <w:rFonts w:ascii="Calibri"/>
                        <w:b/>
                        <w:color w:val="231F20"/>
                        <w:spacing w:val="1"/>
                        <w:w w:val="110"/>
                        <w:sz w:val="22"/>
                      </w:rPr>
                      <w:t> </w:t>
                    </w:r>
                    <w:r>
                      <w:rPr>
                        <w:rFonts w:ascii="Calibri"/>
                        <w:b/>
                        <w:color w:val="231F20"/>
                        <w:w w:val="110"/>
                        <w:sz w:val="22"/>
                      </w:rPr>
                      <w:t>It</w:t>
                    </w:r>
                    <w:r>
                      <w:rPr>
                        <w:rFonts w:ascii="Calibri"/>
                        <w:b/>
                        <w:color w:val="231F20"/>
                        <w:spacing w:val="1"/>
                        <w:w w:val="110"/>
                        <w:sz w:val="22"/>
                      </w:rPr>
                      <w:t> </w:t>
                    </w:r>
                    <w:r>
                      <w:rPr>
                        <w:rFonts w:ascii="Calibri"/>
                        <w:b/>
                        <w:color w:val="231F20"/>
                        <w:w w:val="110"/>
                        <w:sz w:val="22"/>
                      </w:rPr>
                      <w:t>So</w:t>
                    </w:r>
                    <w:r>
                      <w:rPr>
                        <w:rFonts w:ascii="Calibri"/>
                        <w:b/>
                        <w:color w:val="231F20"/>
                        <w:spacing w:val="1"/>
                        <w:w w:val="110"/>
                        <w:sz w:val="22"/>
                      </w:rPr>
                      <w:t> </w:t>
                    </w:r>
                    <w:r>
                      <w:rPr>
                        <w:rFonts w:ascii="Calibri"/>
                        <w:b/>
                        <w:color w:val="231F20"/>
                        <w:w w:val="110"/>
                        <w:sz w:val="22"/>
                      </w:rPr>
                      <w:t>Hard</w:t>
                    </w:r>
                    <w:r>
                      <w:rPr>
                        <w:rFonts w:ascii="Calibri"/>
                        <w:b/>
                        <w:color w:val="231F20"/>
                        <w:spacing w:val="1"/>
                        <w:w w:val="110"/>
                        <w:sz w:val="22"/>
                      </w:rPr>
                      <w:t> </w:t>
                    </w:r>
                    <w:r>
                      <w:rPr>
                        <w:rFonts w:ascii="Calibri"/>
                        <w:b/>
                        <w:color w:val="231F20"/>
                        <w:w w:val="110"/>
                        <w:sz w:val="22"/>
                      </w:rPr>
                      <w:t>to</w:t>
                    </w:r>
                    <w:r>
                      <w:rPr>
                        <w:rFonts w:ascii="Calibri"/>
                        <w:b/>
                        <w:color w:val="231F20"/>
                        <w:spacing w:val="2"/>
                        <w:w w:val="110"/>
                        <w:sz w:val="22"/>
                      </w:rPr>
                      <w:t> </w:t>
                    </w:r>
                    <w:r>
                      <w:rPr>
                        <w:rFonts w:ascii="Calibri"/>
                        <w:b/>
                        <w:color w:val="231F20"/>
                        <w:w w:val="110"/>
                        <w:sz w:val="22"/>
                      </w:rPr>
                      <w:t>Predict</w:t>
                    </w:r>
                    <w:r>
                      <w:rPr>
                        <w:rFonts w:ascii="Calibri"/>
                        <w:b/>
                        <w:color w:val="231F20"/>
                        <w:spacing w:val="1"/>
                        <w:w w:val="110"/>
                        <w:sz w:val="22"/>
                      </w:rPr>
                      <w:t> </w:t>
                    </w:r>
                    <w:r>
                      <w:rPr>
                        <w:rFonts w:ascii="Calibri"/>
                        <w:b/>
                        <w:color w:val="231F20"/>
                        <w:w w:val="110"/>
                        <w:sz w:val="22"/>
                      </w:rPr>
                      <w:t>the</w:t>
                    </w:r>
                    <w:r>
                      <w:rPr>
                        <w:rFonts w:ascii="Calibri"/>
                        <w:b/>
                        <w:color w:val="231F20"/>
                        <w:spacing w:val="1"/>
                        <w:w w:val="110"/>
                        <w:sz w:val="22"/>
                      </w:rPr>
                      <w:t> </w:t>
                    </w:r>
                    <w:r>
                      <w:rPr>
                        <w:rFonts w:ascii="Calibri"/>
                        <w:b/>
                        <w:color w:val="231F20"/>
                        <w:spacing w:val="-2"/>
                        <w:w w:val="110"/>
                        <w:sz w:val="22"/>
                      </w:rPr>
                      <w:t>Future?</w:t>
                    </w:r>
                  </w:p>
                  <w:p>
                    <w:pPr>
                      <w:spacing w:line="249" w:lineRule="auto" w:before="92"/>
                      <w:ind w:left="160" w:right="216" w:firstLine="0"/>
                      <w:jc w:val="left"/>
                      <w:rPr>
                        <w:rFonts w:ascii="Calibri" w:hAnsi="Calibri"/>
                        <w:sz w:val="22"/>
                      </w:rPr>
                    </w:pPr>
                    <w:r>
                      <w:rPr>
                        <w:rFonts w:ascii="Calibri" w:hAnsi="Calibri"/>
                        <w:color w:val="231F20"/>
                        <w:sz w:val="22"/>
                      </w:rPr>
                      <w:t>Unfortunately, I don’t ride my seahorse to the office, the postman doesn’t deliver my mail by flying car, and I got caught in the rain the other day because no one had a machine to blow the clouds away. Starting in January 1900, the German chocolate brand Hildebrand commissioned postcards that depicted </w:t>
                    </w:r>
                    <w:r>
                      <w:rPr>
                        <w:rFonts w:ascii="Calibri" w:hAnsi="Calibri"/>
                        <w:color w:val="231F20"/>
                        <w:sz w:val="22"/>
                        <w:u w:val="single" w:color="231F20"/>
                      </w:rPr>
                      <w:t>fantastical</w:t>
                    </w:r>
                    <w:r>
                      <w:rPr>
                        <w:rFonts w:ascii="Calibri" w:hAnsi="Calibri"/>
                        <w:color w:val="231F20"/>
                        <w:sz w:val="22"/>
                      </w:rPr>
                      <w:t> predictions for what life would be like in 100</w:t>
                    </w:r>
                    <w:r>
                      <w:rPr>
                        <w:rFonts w:ascii="Calibri" w:hAnsi="Calibri"/>
                        <w:color w:val="231F20"/>
                        <w:spacing w:val="-1"/>
                        <w:sz w:val="22"/>
                      </w:rPr>
                      <w:t> </w:t>
                    </w:r>
                    <w:r>
                      <w:rPr>
                        <w:rFonts w:ascii="Calibri" w:hAnsi="Calibri"/>
                        <w:color w:val="231F20"/>
                        <w:sz w:val="22"/>
                      </w:rPr>
                      <w:t>years.</w:t>
                    </w:r>
                    <w:r>
                      <w:rPr>
                        <w:rFonts w:ascii="Calibri" w:hAnsi="Calibri"/>
                        <w:color w:val="231F20"/>
                        <w:spacing w:val="-1"/>
                        <w:sz w:val="22"/>
                      </w:rPr>
                      <w:t> </w:t>
                    </w:r>
                    <w:r>
                      <w:rPr>
                        <w:rFonts w:ascii="Calibri" w:hAnsi="Calibri"/>
                        <w:color w:val="231F20"/>
                        <w:sz w:val="22"/>
                      </w:rPr>
                      <w:t>As</w:t>
                    </w:r>
                    <w:r>
                      <w:rPr>
                        <w:rFonts w:ascii="Calibri" w:hAnsi="Calibri"/>
                        <w:color w:val="231F20"/>
                        <w:spacing w:val="-1"/>
                        <w:sz w:val="22"/>
                      </w:rPr>
                      <w:t> </w:t>
                    </w:r>
                    <w:r>
                      <w:rPr>
                        <w:rFonts w:ascii="Calibri" w:hAnsi="Calibri"/>
                        <w:color w:val="231F20"/>
                        <w:sz w:val="22"/>
                      </w:rPr>
                      <w:t>much</w:t>
                    </w:r>
                    <w:r>
                      <w:rPr>
                        <w:rFonts w:ascii="Calibri" w:hAnsi="Calibri"/>
                        <w:color w:val="231F20"/>
                        <w:spacing w:val="-1"/>
                        <w:sz w:val="22"/>
                      </w:rPr>
                      <w:t> </w:t>
                    </w:r>
                    <w:r>
                      <w:rPr>
                        <w:rFonts w:ascii="Calibri" w:hAnsi="Calibri"/>
                        <w:color w:val="231F20"/>
                        <w:sz w:val="22"/>
                      </w:rPr>
                      <w:t>as</w:t>
                    </w:r>
                    <w:r>
                      <w:rPr>
                        <w:rFonts w:ascii="Calibri" w:hAnsi="Calibri"/>
                        <w:color w:val="231F20"/>
                        <w:spacing w:val="-1"/>
                        <w:sz w:val="22"/>
                      </w:rPr>
                      <w:t> </w:t>
                    </w:r>
                    <w:r>
                      <w:rPr>
                        <w:rFonts w:ascii="Calibri" w:hAnsi="Calibri"/>
                        <w:color w:val="231F20"/>
                        <w:sz w:val="22"/>
                      </w:rPr>
                      <w:t>early</w:t>
                    </w:r>
                    <w:r>
                      <w:rPr>
                        <w:rFonts w:ascii="Calibri" w:hAnsi="Calibri"/>
                        <w:color w:val="231F20"/>
                        <w:spacing w:val="-1"/>
                        <w:sz w:val="22"/>
                      </w:rPr>
                      <w:t> </w:t>
                    </w:r>
                    <w:r>
                      <w:rPr>
                        <w:rFonts w:ascii="Calibri" w:hAnsi="Calibri"/>
                        <w:color w:val="231F20"/>
                        <w:sz w:val="22"/>
                      </w:rPr>
                      <w:t>20th</w:t>
                    </w:r>
                    <w:r>
                      <w:rPr>
                        <w:rFonts w:ascii="Calibri" w:hAnsi="Calibri"/>
                        <w:color w:val="231F20"/>
                        <w:spacing w:val="-1"/>
                        <w:sz w:val="22"/>
                      </w:rPr>
                      <w:t> </w:t>
                    </w:r>
                    <w:r>
                      <w:rPr>
                        <w:rFonts w:ascii="Calibri" w:hAnsi="Calibri"/>
                        <w:color w:val="231F20"/>
                        <w:sz w:val="22"/>
                      </w:rPr>
                      <w:t>century</w:t>
                    </w:r>
                    <w:r>
                      <w:rPr>
                        <w:rFonts w:ascii="Calibri" w:hAnsi="Calibri"/>
                        <w:color w:val="231F20"/>
                        <w:spacing w:val="-1"/>
                        <w:sz w:val="22"/>
                      </w:rPr>
                      <w:t> </w:t>
                    </w:r>
                    <w:r>
                      <w:rPr>
                        <w:rFonts w:ascii="Calibri" w:hAnsi="Calibri"/>
                        <w:color w:val="231F20"/>
                        <w:sz w:val="22"/>
                      </w:rPr>
                      <w:t>artists</w:t>
                    </w:r>
                    <w:r>
                      <w:rPr>
                        <w:rFonts w:ascii="Calibri" w:hAnsi="Calibri"/>
                        <w:color w:val="231F20"/>
                        <w:spacing w:val="-1"/>
                        <w:sz w:val="22"/>
                      </w:rPr>
                      <w:t> </w:t>
                    </w:r>
                    <w:r>
                      <w:rPr>
                        <w:rFonts w:ascii="Calibri" w:hAnsi="Calibri"/>
                        <w:color w:val="231F20"/>
                        <w:sz w:val="22"/>
                      </w:rPr>
                      <w:t>and</w:t>
                    </w:r>
                    <w:r>
                      <w:rPr>
                        <w:rFonts w:ascii="Calibri" w:hAnsi="Calibri"/>
                        <w:color w:val="231F20"/>
                        <w:spacing w:val="-1"/>
                        <w:sz w:val="22"/>
                      </w:rPr>
                      <w:t> </w:t>
                    </w:r>
                    <w:r>
                      <w:rPr>
                        <w:rFonts w:ascii="Calibri" w:hAnsi="Calibri"/>
                        <w:color w:val="231F20"/>
                        <w:sz w:val="22"/>
                      </w:rPr>
                      <w:t>futurists</w:t>
                    </w:r>
                    <w:r>
                      <w:rPr>
                        <w:rFonts w:ascii="Calibri" w:hAnsi="Calibri"/>
                        <w:color w:val="231F20"/>
                        <w:spacing w:val="-1"/>
                        <w:sz w:val="22"/>
                      </w:rPr>
                      <w:t> </w:t>
                    </w:r>
                    <w:r>
                      <w:rPr>
                        <w:rFonts w:ascii="Calibri" w:hAnsi="Calibri"/>
                        <w:color w:val="231F20"/>
                        <w:sz w:val="22"/>
                      </w:rPr>
                      <w:t>longed</w:t>
                    </w:r>
                    <w:r>
                      <w:rPr>
                        <w:rFonts w:ascii="Calibri" w:hAnsi="Calibri"/>
                        <w:color w:val="231F20"/>
                        <w:spacing w:val="-1"/>
                        <w:sz w:val="22"/>
                      </w:rPr>
                      <w:t> </w:t>
                    </w:r>
                    <w:r>
                      <w:rPr>
                        <w:rFonts w:ascii="Calibri" w:hAnsi="Calibri"/>
                        <w:color w:val="231F20"/>
                        <w:sz w:val="22"/>
                      </w:rPr>
                      <w:t>for</w:t>
                    </w:r>
                    <w:r>
                      <w:rPr>
                        <w:rFonts w:ascii="Calibri" w:hAnsi="Calibri"/>
                        <w:color w:val="231F20"/>
                        <w:spacing w:val="-1"/>
                        <w:sz w:val="22"/>
                      </w:rPr>
                      <w:t> </w:t>
                    </w:r>
                    <w:r>
                      <w:rPr>
                        <w:rFonts w:ascii="Calibri" w:hAnsi="Calibri"/>
                        <w:color w:val="231F20"/>
                        <w:sz w:val="22"/>
                      </w:rPr>
                      <w:t>these</w:t>
                    </w:r>
                    <w:r>
                      <w:rPr>
                        <w:rFonts w:ascii="Calibri" w:hAnsi="Calibri"/>
                        <w:color w:val="231F20"/>
                        <w:spacing w:val="-1"/>
                        <w:sz w:val="22"/>
                      </w:rPr>
                      <w:t> </w:t>
                    </w:r>
                    <w:r>
                      <w:rPr>
                        <w:rFonts w:ascii="Calibri" w:hAnsi="Calibri"/>
                        <w:color w:val="231F20"/>
                        <w:sz w:val="22"/>
                      </w:rPr>
                      <w:t>innovations, they</w:t>
                    </w:r>
                    <w:r>
                      <w:rPr>
                        <w:rFonts w:ascii="Calibri" w:hAnsi="Calibri"/>
                        <w:color w:val="231F20"/>
                        <w:spacing w:val="-1"/>
                        <w:sz w:val="22"/>
                      </w:rPr>
                      <w:t> </w:t>
                    </w:r>
                    <w:r>
                      <w:rPr>
                        <w:rFonts w:ascii="Calibri" w:hAnsi="Calibri"/>
                        <w:color w:val="231F20"/>
                        <w:sz w:val="22"/>
                      </w:rPr>
                      <w:t>are</w:t>
                    </w:r>
                    <w:r>
                      <w:rPr>
                        <w:rFonts w:ascii="Calibri" w:hAnsi="Calibri"/>
                        <w:color w:val="231F20"/>
                        <w:spacing w:val="-1"/>
                        <w:sz w:val="22"/>
                      </w:rPr>
                      <w:t> </w:t>
                    </w:r>
                    <w:r>
                      <w:rPr>
                        <w:rFonts w:ascii="Calibri" w:hAnsi="Calibri"/>
                        <w:color w:val="231F20"/>
                        <w:sz w:val="22"/>
                      </w:rPr>
                      <w:t>simply</w:t>
                    </w:r>
                    <w:r>
                      <w:rPr>
                        <w:rFonts w:ascii="Calibri" w:hAnsi="Calibri"/>
                        <w:color w:val="231F20"/>
                        <w:spacing w:val="-1"/>
                        <w:sz w:val="22"/>
                      </w:rPr>
                      <w:t> </w:t>
                    </w:r>
                    <w:r>
                      <w:rPr>
                        <w:rFonts w:ascii="Calibri" w:hAnsi="Calibri"/>
                        <w:color w:val="231F20"/>
                        <w:sz w:val="22"/>
                      </w:rPr>
                      <w:t>not</w:t>
                    </w:r>
                    <w:r>
                      <w:rPr>
                        <w:rFonts w:ascii="Calibri" w:hAnsi="Calibri"/>
                        <w:color w:val="231F20"/>
                        <w:spacing w:val="-1"/>
                        <w:sz w:val="22"/>
                      </w:rPr>
                      <w:t> </w:t>
                    </w:r>
                    <w:r>
                      <w:rPr>
                        <w:rFonts w:ascii="Calibri" w:hAnsi="Calibri"/>
                        <w:color w:val="231F20"/>
                        <w:sz w:val="22"/>
                      </w:rPr>
                      <w:t>what</w:t>
                    </w:r>
                    <w:r>
                      <w:rPr>
                        <w:rFonts w:ascii="Calibri" w:hAnsi="Calibri"/>
                        <w:color w:val="231F20"/>
                        <w:spacing w:val="-1"/>
                        <w:sz w:val="22"/>
                      </w:rPr>
                      <w:t> </w:t>
                    </w:r>
                    <w:r>
                      <w:rPr>
                        <w:rFonts w:ascii="Calibri" w:hAnsi="Calibri"/>
                        <w:color w:val="231F20"/>
                        <w:sz w:val="22"/>
                      </w:rPr>
                      <w:t>the</w:t>
                    </w:r>
                    <w:r>
                      <w:rPr>
                        <w:rFonts w:ascii="Calibri" w:hAnsi="Calibri"/>
                        <w:color w:val="231F20"/>
                        <w:spacing w:val="-1"/>
                        <w:sz w:val="22"/>
                      </w:rPr>
                      <w:t> </w:t>
                    </w:r>
                    <w:r>
                      <w:rPr>
                        <w:rFonts w:ascii="Calibri" w:hAnsi="Calibri"/>
                        <w:color w:val="231F20"/>
                        <w:sz w:val="22"/>
                      </w:rPr>
                      <w:t>21st</w:t>
                    </w:r>
                    <w:r>
                      <w:rPr>
                        <w:rFonts w:ascii="Calibri" w:hAnsi="Calibri"/>
                        <w:color w:val="231F20"/>
                        <w:spacing w:val="-1"/>
                        <w:sz w:val="22"/>
                      </w:rPr>
                      <w:t> </w:t>
                    </w:r>
                    <w:r>
                      <w:rPr>
                        <w:rFonts w:ascii="Calibri" w:hAnsi="Calibri"/>
                        <w:color w:val="231F20"/>
                        <w:sz w:val="22"/>
                      </w:rPr>
                      <w:t>century</w:t>
                    </w:r>
                    <w:r>
                      <w:rPr>
                        <w:rFonts w:ascii="Calibri" w:hAnsi="Calibri"/>
                        <w:color w:val="231F20"/>
                        <w:spacing w:val="-1"/>
                        <w:sz w:val="22"/>
                      </w:rPr>
                      <w:t> </w:t>
                    </w:r>
                    <w:r>
                      <w:rPr>
                        <w:rFonts w:ascii="Calibri" w:hAnsi="Calibri"/>
                        <w:color w:val="231F20"/>
                        <w:sz w:val="22"/>
                      </w:rPr>
                      <w:t>looks</w:t>
                    </w:r>
                    <w:r>
                      <w:rPr>
                        <w:rFonts w:ascii="Calibri" w:hAnsi="Calibri"/>
                        <w:color w:val="231F20"/>
                        <w:spacing w:val="-1"/>
                        <w:sz w:val="22"/>
                      </w:rPr>
                      <w:t> </w:t>
                    </w:r>
                    <w:r>
                      <w:rPr>
                        <w:rFonts w:ascii="Calibri" w:hAnsi="Calibri"/>
                        <w:color w:val="231F20"/>
                        <w:sz w:val="22"/>
                      </w:rPr>
                      <w:t>like.</w:t>
                    </w:r>
                    <w:r>
                      <w:rPr>
                        <w:rFonts w:ascii="Calibri" w:hAnsi="Calibri"/>
                        <w:color w:val="231F20"/>
                        <w:spacing w:val="-1"/>
                        <w:sz w:val="22"/>
                      </w:rPr>
                      <w:t> </w:t>
                    </w:r>
                    <w:r>
                      <w:rPr>
                        <w:rFonts w:ascii="Calibri" w:hAnsi="Calibri"/>
                        <w:color w:val="231F20"/>
                        <w:sz w:val="22"/>
                      </w:rPr>
                      <w:t>Instead,</w:t>
                    </w:r>
                    <w:r>
                      <w:rPr>
                        <w:rFonts w:ascii="Calibri" w:hAnsi="Calibri"/>
                        <w:color w:val="231F20"/>
                        <w:spacing w:val="-1"/>
                        <w:sz w:val="22"/>
                      </w:rPr>
                      <w:t> </w:t>
                    </w:r>
                    <w:r>
                      <w:rPr>
                        <w:rFonts w:ascii="Calibri" w:hAnsi="Calibri"/>
                        <w:color w:val="231F20"/>
                        <w:sz w:val="22"/>
                      </w:rPr>
                      <w:t>we</w:t>
                    </w:r>
                    <w:r>
                      <w:rPr>
                        <w:rFonts w:ascii="Calibri" w:hAnsi="Calibri"/>
                        <w:color w:val="231F20"/>
                        <w:spacing w:val="-1"/>
                        <w:sz w:val="22"/>
                      </w:rPr>
                      <w:t> </w:t>
                    </w:r>
                    <w:r>
                      <w:rPr>
                        <w:rFonts w:ascii="Calibri" w:hAnsi="Calibri"/>
                        <w:color w:val="231F20"/>
                        <w:sz w:val="22"/>
                      </w:rPr>
                      <w:t>have</w:t>
                    </w:r>
                    <w:r>
                      <w:rPr>
                        <w:rFonts w:ascii="Calibri" w:hAnsi="Calibri"/>
                        <w:color w:val="231F20"/>
                        <w:spacing w:val="-1"/>
                        <w:sz w:val="22"/>
                      </w:rPr>
                      <w:t> </w:t>
                    </w:r>
                    <w:r>
                      <w:rPr>
                        <w:rFonts w:ascii="Calibri" w:hAnsi="Calibri"/>
                        <w:color w:val="231F20"/>
                        <w:sz w:val="22"/>
                      </w:rPr>
                      <w:t>powerful</w:t>
                    </w:r>
                    <w:r>
                      <w:rPr>
                        <w:rFonts w:ascii="Calibri" w:hAnsi="Calibri"/>
                        <w:color w:val="231F20"/>
                        <w:spacing w:val="-1"/>
                        <w:sz w:val="22"/>
                      </w:rPr>
                      <w:t> </w:t>
                    </w:r>
                    <w:r>
                      <w:rPr>
                        <w:rFonts w:ascii="Calibri" w:hAnsi="Calibri"/>
                        <w:color w:val="231F20"/>
                        <w:sz w:val="22"/>
                      </w:rPr>
                      <w:t>computers that are small enough to fit in the palm of our hands, extensive road networks that crisscross continents, and some people make their living conducting research in space.</w:t>
                    </w:r>
                  </w:p>
                  <w:p>
                    <w:pPr>
                      <w:spacing w:line="249" w:lineRule="auto" w:before="6"/>
                      <w:ind w:left="160" w:right="216" w:firstLine="0"/>
                      <w:jc w:val="left"/>
                      <w:rPr>
                        <w:rFonts w:ascii="Calibri"/>
                        <w:sz w:val="22"/>
                      </w:rPr>
                    </w:pPr>
                    <w:r>
                      <w:rPr>
                        <w:rFonts w:ascii="Calibri"/>
                        <w:color w:val="231F20"/>
                        <w:sz w:val="22"/>
                      </w:rPr>
                      <w:t>Technology and the way in which we live our lives simply did not evolve the way visionaries at the turn of the 20th century imagined. Why is predicting the future so hard?</w:t>
                    </w:r>
                  </w:p>
                  <w:p>
                    <w:pPr>
                      <w:spacing w:line="249" w:lineRule="auto" w:before="81"/>
                      <w:ind w:left="160" w:right="359" w:firstLine="0"/>
                      <w:jc w:val="left"/>
                      <w:rPr>
                        <w:rFonts w:ascii="Calibri" w:hAnsi="Calibri"/>
                        <w:sz w:val="22"/>
                      </w:rPr>
                    </w:pPr>
                    <w:r>
                      <w:rPr>
                        <w:rFonts w:ascii="Calibri" w:hAnsi="Calibri"/>
                        <w:color w:val="231F20"/>
                        <w:sz w:val="22"/>
                      </w:rPr>
                      <w:t>Perhaps one of the biggest problems with predicting the future is that innovation does</w:t>
                    </w:r>
                    <w:r>
                      <w:rPr>
                        <w:rFonts w:ascii="Calibri" w:hAnsi="Calibri"/>
                        <w:color w:val="231F20"/>
                        <w:spacing w:val="40"/>
                        <w:sz w:val="22"/>
                      </w:rPr>
                      <w:t> </w:t>
                    </w:r>
                    <w:r>
                      <w:rPr>
                        <w:rFonts w:ascii="Calibri" w:hAnsi="Calibri"/>
                        <w:color w:val="231F20"/>
                        <w:sz w:val="22"/>
                      </w:rPr>
                      <w:t>not create the future. Instead, the way people engage with innovation drives change and creates the world we live in. While </w:t>
                    </w:r>
                    <w:r>
                      <w:rPr>
                        <w:rFonts w:ascii="Calibri" w:hAnsi="Calibri"/>
                        <w:color w:val="231F20"/>
                        <w:sz w:val="22"/>
                        <w:u w:val="single" w:color="231F20"/>
                      </w:rPr>
                      <w:t>futurists</w:t>
                    </w:r>
                    <w:r>
                      <w:rPr>
                        <w:rFonts w:ascii="Calibri" w:hAnsi="Calibri"/>
                        <w:color w:val="231F20"/>
                        <w:sz w:val="22"/>
                      </w:rPr>
                      <w:t> envisioned people traveling within cities in flying machines, it isn’t safe or cost effective. We’ve had the technology to make flying cars happen for years—the first successful attempt was March 6, 1936, with Autogiro Company of America’s AC-35 roadable Autogiro—but it did not meet our needs. The car was expensive and controlling traffic in the air is more complicated than controlling traffic on</w:t>
                    </w:r>
                    <w:r>
                      <w:rPr>
                        <w:rFonts w:ascii="Calibri" w:hAnsi="Calibri"/>
                        <w:color w:val="231F20"/>
                        <w:spacing w:val="-4"/>
                        <w:sz w:val="22"/>
                      </w:rPr>
                      <w:t> </w:t>
                    </w:r>
                    <w:r>
                      <w:rPr>
                        <w:rFonts w:ascii="Calibri" w:hAnsi="Calibri"/>
                        <w:color w:val="231F20"/>
                        <w:sz w:val="22"/>
                      </w:rPr>
                      <w:t>the</w:t>
                    </w:r>
                    <w:r>
                      <w:rPr>
                        <w:rFonts w:ascii="Calibri" w:hAnsi="Calibri"/>
                        <w:color w:val="231F20"/>
                        <w:spacing w:val="-4"/>
                        <w:sz w:val="22"/>
                      </w:rPr>
                      <w:t> </w:t>
                    </w:r>
                    <w:r>
                      <w:rPr>
                        <w:rFonts w:ascii="Calibri" w:hAnsi="Calibri"/>
                        <w:color w:val="231F20"/>
                        <w:sz w:val="22"/>
                      </w:rPr>
                      <w:t>ground.</w:t>
                    </w:r>
                    <w:r>
                      <w:rPr>
                        <w:rFonts w:ascii="Calibri" w:hAnsi="Calibri"/>
                        <w:color w:val="231F20"/>
                        <w:spacing w:val="-4"/>
                        <w:sz w:val="22"/>
                      </w:rPr>
                      <w:t> </w:t>
                    </w:r>
                    <w:r>
                      <w:rPr>
                        <w:rFonts w:ascii="Calibri" w:hAnsi="Calibri"/>
                        <w:color w:val="231F20"/>
                        <w:sz w:val="22"/>
                      </w:rPr>
                      <w:t>Instead,</w:t>
                    </w:r>
                    <w:r>
                      <w:rPr>
                        <w:rFonts w:ascii="Calibri" w:hAnsi="Calibri"/>
                        <w:color w:val="231F20"/>
                        <w:spacing w:val="-4"/>
                        <w:sz w:val="22"/>
                      </w:rPr>
                      <w:t> </w:t>
                    </w:r>
                    <w:r>
                      <w:rPr>
                        <w:rFonts w:ascii="Calibri" w:hAnsi="Calibri"/>
                        <w:color w:val="231F20"/>
                        <w:sz w:val="22"/>
                      </w:rPr>
                      <w:t>we</w:t>
                    </w:r>
                    <w:r>
                      <w:rPr>
                        <w:rFonts w:ascii="Calibri" w:hAnsi="Calibri"/>
                        <w:color w:val="231F20"/>
                        <w:spacing w:val="-4"/>
                        <w:sz w:val="22"/>
                      </w:rPr>
                      <w:t> </w:t>
                    </w:r>
                    <w:r>
                      <w:rPr>
                        <w:rFonts w:ascii="Calibri" w:hAnsi="Calibri"/>
                        <w:color w:val="231F20"/>
                        <w:sz w:val="22"/>
                      </w:rPr>
                      <w:t>have</w:t>
                    </w:r>
                    <w:r>
                      <w:rPr>
                        <w:rFonts w:ascii="Calibri" w:hAnsi="Calibri"/>
                        <w:color w:val="231F20"/>
                        <w:spacing w:val="-4"/>
                        <w:sz w:val="22"/>
                      </w:rPr>
                      <w:t> </w:t>
                    </w:r>
                    <w:r>
                      <w:rPr>
                        <w:rFonts w:ascii="Calibri" w:hAnsi="Calibri"/>
                        <w:color w:val="231F20"/>
                        <w:sz w:val="22"/>
                      </w:rPr>
                      <w:t>vehicles</w:t>
                    </w:r>
                    <w:r>
                      <w:rPr>
                        <w:rFonts w:ascii="Calibri" w:hAnsi="Calibri"/>
                        <w:color w:val="231F20"/>
                        <w:spacing w:val="-4"/>
                        <w:sz w:val="22"/>
                      </w:rPr>
                      <w:t> </w:t>
                    </w:r>
                    <w:r>
                      <w:rPr>
                        <w:rFonts w:ascii="Calibri" w:hAnsi="Calibri"/>
                        <w:color w:val="231F20"/>
                        <w:sz w:val="22"/>
                      </w:rPr>
                      <w:t>like</w:t>
                    </w:r>
                    <w:r>
                      <w:rPr>
                        <w:rFonts w:ascii="Calibri" w:hAnsi="Calibri"/>
                        <w:color w:val="231F20"/>
                        <w:spacing w:val="-4"/>
                        <w:sz w:val="22"/>
                      </w:rPr>
                      <w:t> </w:t>
                    </w:r>
                    <w:r>
                      <w:rPr>
                        <w:rFonts w:ascii="Calibri" w:hAnsi="Calibri"/>
                        <w:color w:val="231F20"/>
                        <w:sz w:val="22"/>
                      </w:rPr>
                      <w:t>cars,</w:t>
                    </w:r>
                    <w:r>
                      <w:rPr>
                        <w:rFonts w:ascii="Calibri" w:hAnsi="Calibri"/>
                        <w:color w:val="231F20"/>
                        <w:spacing w:val="-4"/>
                        <w:sz w:val="22"/>
                      </w:rPr>
                      <w:t> </w:t>
                    </w:r>
                    <w:r>
                      <w:rPr>
                        <w:rFonts w:ascii="Calibri" w:hAnsi="Calibri"/>
                        <w:color w:val="231F20"/>
                        <w:sz w:val="22"/>
                      </w:rPr>
                      <w:t>buses,</w:t>
                    </w:r>
                    <w:r>
                      <w:rPr>
                        <w:rFonts w:ascii="Calibri" w:hAnsi="Calibri"/>
                        <w:color w:val="231F20"/>
                        <w:spacing w:val="-4"/>
                        <w:sz w:val="22"/>
                      </w:rPr>
                      <w:t> </w:t>
                    </w:r>
                    <w:r>
                      <w:rPr>
                        <w:rFonts w:ascii="Calibri" w:hAnsi="Calibri"/>
                        <w:color w:val="231F20"/>
                        <w:sz w:val="22"/>
                      </w:rPr>
                      <w:t>trains,</w:t>
                    </w:r>
                    <w:r>
                      <w:rPr>
                        <w:rFonts w:ascii="Calibri" w:hAnsi="Calibri"/>
                        <w:color w:val="231F20"/>
                        <w:spacing w:val="-4"/>
                        <w:sz w:val="22"/>
                      </w:rPr>
                      <w:t> </w:t>
                    </w:r>
                    <w:r>
                      <w:rPr>
                        <w:rFonts w:ascii="Calibri" w:hAnsi="Calibri"/>
                        <w:color w:val="231F20"/>
                        <w:sz w:val="22"/>
                      </w:rPr>
                      <w:t>and</w:t>
                    </w:r>
                    <w:r>
                      <w:rPr>
                        <w:rFonts w:ascii="Calibri" w:hAnsi="Calibri"/>
                        <w:color w:val="231F20"/>
                        <w:spacing w:val="-4"/>
                        <w:sz w:val="22"/>
                      </w:rPr>
                      <w:t> </w:t>
                    </w:r>
                    <w:r>
                      <w:rPr>
                        <w:rFonts w:ascii="Calibri" w:hAnsi="Calibri"/>
                        <w:color w:val="231F20"/>
                        <w:sz w:val="22"/>
                      </w:rPr>
                      <w:t>trolleys</w:t>
                    </w:r>
                    <w:r>
                      <w:rPr>
                        <w:rFonts w:ascii="Calibri" w:hAnsi="Calibri"/>
                        <w:color w:val="231F20"/>
                        <w:spacing w:val="-4"/>
                        <w:sz w:val="22"/>
                      </w:rPr>
                      <w:t> </w:t>
                    </w:r>
                    <w:r>
                      <w:rPr>
                        <w:rFonts w:ascii="Calibri" w:hAnsi="Calibri"/>
                        <w:color w:val="231F20"/>
                        <w:sz w:val="22"/>
                      </w:rPr>
                      <w:t>connecting</w:t>
                    </w:r>
                    <w:r>
                      <w:rPr>
                        <w:rFonts w:ascii="Calibri" w:hAnsi="Calibri"/>
                        <w:color w:val="231F20"/>
                        <w:spacing w:val="-4"/>
                        <w:sz w:val="22"/>
                      </w:rPr>
                      <w:t> </w:t>
                    </w:r>
                    <w:r>
                      <w:rPr>
                        <w:rFonts w:ascii="Calibri" w:hAnsi="Calibri"/>
                        <w:color w:val="231F20"/>
                        <w:sz w:val="22"/>
                      </w:rPr>
                      <w:t>us on land.</w:t>
                    </w:r>
                  </w:p>
                </w:txbxContent>
              </v:textbox>
              <w10:wrap type="none"/>
            </v:shape>
            <w10:wrap type="topAndBottom"/>
          </v:group>
        </w:pict>
      </w:r>
    </w:p>
    <w:p>
      <w:pPr>
        <w:spacing w:after="0"/>
        <w:rPr>
          <w:sz w:val="29"/>
        </w:rPr>
        <w:sectPr>
          <w:pgSz w:w="12240" w:h="15840"/>
          <w:pgMar w:header="673" w:footer="1119" w:top="1760" w:bottom="1300" w:left="1680" w:right="1700"/>
        </w:sectPr>
      </w:pPr>
    </w:p>
    <w:p>
      <w:pPr>
        <w:pStyle w:val="BodyText"/>
        <w:spacing w:before="3"/>
        <w:rPr>
          <w:b/>
          <w:sz w:val="12"/>
        </w:rPr>
      </w:pPr>
    </w:p>
    <w:p>
      <w:pPr>
        <w:pStyle w:val="BodyText"/>
        <w:spacing w:before="0"/>
        <w:ind w:left="120"/>
        <w:rPr>
          <w:sz w:val="20"/>
        </w:rPr>
      </w:pPr>
      <w:r>
        <w:rPr>
          <w:sz w:val="20"/>
        </w:rPr>
        <w:pict>
          <v:group style="width:432pt;height:184.1pt;mso-position-horizontal-relative:char;mso-position-vertical-relative:line" id="docshapegroup22" coordorigin="0,0" coordsize="8640,3682">
            <v:rect style="position:absolute;left:10;top:10;width:8620;height:3662" id="docshape23" filled="true" fillcolor="#e6e7e8" stroked="false">
              <v:fill type="solid"/>
            </v:rect>
            <v:shape style="position:absolute;left:10;top:10;width:8620;height:3662" id="docshape24" coordorigin="10,10" coordsize="8620,3662" path="m10,10l10,3672,8630,3672,8630,10e" filled="false" stroked="true" strokeweight="1pt" strokecolor="#808285">
              <v:path arrowok="t"/>
              <v:stroke dashstyle="solid"/>
            </v:shape>
            <v:shape style="position:absolute;left:20;top:10;width:8600;height:3652" type="#_x0000_t202" id="docshape25" filled="false" stroked="false">
              <v:textbox inset="0,0,0,0">
                <w:txbxContent>
                  <w:p>
                    <w:pPr>
                      <w:spacing w:line="249" w:lineRule="auto" w:before="122"/>
                      <w:ind w:left="160" w:right="216" w:firstLine="0"/>
                      <w:jc w:val="left"/>
                      <w:rPr>
                        <w:rFonts w:ascii="Calibri" w:hAnsi="Calibri"/>
                        <w:sz w:val="22"/>
                      </w:rPr>
                    </w:pPr>
                    <w:r>
                      <w:rPr>
                        <w:rFonts w:ascii="Calibri" w:hAnsi="Calibri"/>
                        <w:color w:val="231F20"/>
                        <w:sz w:val="22"/>
                      </w:rPr>
                      <w:t>Sometimes we also surprise ourselves. If you asked early 20th century futurists where humans would explore next, they’d probably point down toward the depths of the sea instead of up toward outer space. They theorized that we would watch sporting events underwater, travel by buses powered by whales, and ride around on seahorses. It seems that</w:t>
                    </w:r>
                    <w:r>
                      <w:rPr>
                        <w:rFonts w:ascii="Calibri" w:hAnsi="Calibri"/>
                        <w:color w:val="231F20"/>
                        <w:spacing w:val="-2"/>
                        <w:sz w:val="22"/>
                      </w:rPr>
                      <w:t> </w:t>
                    </w:r>
                    <w:r>
                      <w:rPr>
                        <w:rFonts w:ascii="Calibri" w:hAnsi="Calibri"/>
                        <w:color w:val="231F20"/>
                        <w:sz w:val="22"/>
                      </w:rPr>
                      <w:t>we</w:t>
                    </w:r>
                    <w:r>
                      <w:rPr>
                        <w:rFonts w:ascii="Calibri" w:hAnsi="Calibri"/>
                        <w:color w:val="231F20"/>
                        <w:spacing w:val="-2"/>
                        <w:sz w:val="22"/>
                      </w:rPr>
                      <w:t> </w:t>
                    </w:r>
                    <w:r>
                      <w:rPr>
                        <w:rFonts w:ascii="Calibri" w:hAnsi="Calibri"/>
                        <w:color w:val="231F20"/>
                        <w:sz w:val="22"/>
                      </w:rPr>
                      <w:t>surprised</w:t>
                    </w:r>
                    <w:r>
                      <w:rPr>
                        <w:rFonts w:ascii="Calibri" w:hAnsi="Calibri"/>
                        <w:color w:val="231F20"/>
                        <w:spacing w:val="-2"/>
                        <w:sz w:val="22"/>
                      </w:rPr>
                      <w:t> </w:t>
                    </w:r>
                    <w:r>
                      <w:rPr>
                        <w:rFonts w:ascii="Calibri" w:hAnsi="Calibri"/>
                        <w:color w:val="231F20"/>
                        <w:sz w:val="22"/>
                      </w:rPr>
                      <w:t>ourselves</w:t>
                    </w:r>
                    <w:r>
                      <w:rPr>
                        <w:rFonts w:ascii="Calibri" w:hAnsi="Calibri"/>
                        <w:color w:val="231F20"/>
                        <w:spacing w:val="-2"/>
                        <w:sz w:val="22"/>
                      </w:rPr>
                      <w:t> </w:t>
                    </w:r>
                    <w:r>
                      <w:rPr>
                        <w:rFonts w:ascii="Calibri" w:hAnsi="Calibri"/>
                        <w:color w:val="231F20"/>
                        <w:sz w:val="22"/>
                      </w:rPr>
                      <w:t>when</w:t>
                    </w:r>
                    <w:r>
                      <w:rPr>
                        <w:rFonts w:ascii="Calibri" w:hAnsi="Calibri"/>
                        <w:color w:val="231F20"/>
                        <w:spacing w:val="-2"/>
                        <w:sz w:val="22"/>
                      </w:rPr>
                      <w:t> </w:t>
                    </w:r>
                    <w:r>
                      <w:rPr>
                        <w:rFonts w:ascii="Calibri" w:hAnsi="Calibri"/>
                        <w:color w:val="231F20"/>
                        <w:sz w:val="22"/>
                      </w:rPr>
                      <w:t>we</w:t>
                    </w:r>
                    <w:r>
                      <w:rPr>
                        <w:rFonts w:ascii="Calibri" w:hAnsi="Calibri"/>
                        <w:color w:val="231F20"/>
                        <w:spacing w:val="-2"/>
                        <w:sz w:val="22"/>
                      </w:rPr>
                      <w:t> </w:t>
                    </w:r>
                    <w:r>
                      <w:rPr>
                        <w:rFonts w:ascii="Calibri" w:hAnsi="Calibri"/>
                        <w:color w:val="231F20"/>
                        <w:sz w:val="22"/>
                      </w:rPr>
                      <w:t>looked</w:t>
                    </w:r>
                    <w:r>
                      <w:rPr>
                        <w:rFonts w:ascii="Calibri" w:hAnsi="Calibri"/>
                        <w:color w:val="231F20"/>
                        <w:spacing w:val="-2"/>
                        <w:sz w:val="22"/>
                      </w:rPr>
                      <w:t> </w:t>
                    </w:r>
                    <w:r>
                      <w:rPr>
                        <w:rFonts w:ascii="Calibri" w:hAnsi="Calibri"/>
                        <w:color w:val="231F20"/>
                        <w:sz w:val="22"/>
                      </w:rPr>
                      <w:t>to</w:t>
                    </w:r>
                    <w:r>
                      <w:rPr>
                        <w:rFonts w:ascii="Calibri" w:hAnsi="Calibri"/>
                        <w:color w:val="231F20"/>
                        <w:spacing w:val="-2"/>
                        <w:sz w:val="22"/>
                      </w:rPr>
                      <w:t> </w:t>
                    </w:r>
                    <w:r>
                      <w:rPr>
                        <w:rFonts w:ascii="Calibri" w:hAnsi="Calibri"/>
                        <w:color w:val="231F20"/>
                        <w:sz w:val="22"/>
                      </w:rPr>
                      <w:t>the</w:t>
                    </w:r>
                    <w:r>
                      <w:rPr>
                        <w:rFonts w:ascii="Calibri" w:hAnsi="Calibri"/>
                        <w:color w:val="231F20"/>
                        <w:spacing w:val="-2"/>
                        <w:sz w:val="22"/>
                      </w:rPr>
                      <w:t> </w:t>
                    </w:r>
                    <w:r>
                      <w:rPr>
                        <w:rFonts w:ascii="Calibri" w:hAnsi="Calibri"/>
                        <w:color w:val="231F20"/>
                        <w:sz w:val="22"/>
                      </w:rPr>
                      <w:t>stars</w:t>
                    </w:r>
                    <w:r>
                      <w:rPr>
                        <w:rFonts w:ascii="Calibri" w:hAnsi="Calibri"/>
                        <w:color w:val="231F20"/>
                        <w:spacing w:val="-2"/>
                        <w:sz w:val="22"/>
                      </w:rPr>
                      <w:t> </w:t>
                    </w:r>
                    <w:r>
                      <w:rPr>
                        <w:rFonts w:ascii="Calibri" w:hAnsi="Calibri"/>
                        <w:color w:val="231F20"/>
                        <w:sz w:val="22"/>
                      </w:rPr>
                      <w:t>instead.</w:t>
                    </w:r>
                    <w:r>
                      <w:rPr>
                        <w:rFonts w:ascii="Calibri" w:hAnsi="Calibri"/>
                        <w:color w:val="231F20"/>
                        <w:spacing w:val="-2"/>
                        <w:sz w:val="22"/>
                      </w:rPr>
                      <w:t> </w:t>
                    </w:r>
                    <w:r>
                      <w:rPr>
                        <w:rFonts w:ascii="Calibri" w:hAnsi="Calibri"/>
                        <w:color w:val="231F20"/>
                        <w:sz w:val="22"/>
                      </w:rPr>
                      <w:t>Man</w:t>
                    </w:r>
                    <w:r>
                      <w:rPr>
                        <w:rFonts w:ascii="Calibri" w:hAnsi="Calibri"/>
                        <w:color w:val="231F20"/>
                        <w:spacing w:val="-2"/>
                        <w:sz w:val="22"/>
                      </w:rPr>
                      <w:t> </w:t>
                    </w:r>
                    <w:r>
                      <w:rPr>
                        <w:rFonts w:ascii="Calibri" w:hAnsi="Calibri"/>
                        <w:color w:val="231F20"/>
                        <w:sz w:val="22"/>
                      </w:rPr>
                      <w:t>walked</w:t>
                    </w:r>
                    <w:r>
                      <w:rPr>
                        <w:rFonts w:ascii="Calibri" w:hAnsi="Calibri"/>
                        <w:color w:val="231F20"/>
                        <w:spacing w:val="-2"/>
                        <w:sz w:val="22"/>
                      </w:rPr>
                      <w:t> </w:t>
                    </w:r>
                    <w:r>
                      <w:rPr>
                        <w:rFonts w:ascii="Calibri" w:hAnsi="Calibri"/>
                        <w:color w:val="231F20"/>
                        <w:sz w:val="22"/>
                      </w:rPr>
                      <w:t>on</w:t>
                    </w:r>
                    <w:r>
                      <w:rPr>
                        <w:rFonts w:ascii="Calibri" w:hAnsi="Calibri"/>
                        <w:color w:val="231F20"/>
                        <w:spacing w:val="-2"/>
                        <w:sz w:val="22"/>
                      </w:rPr>
                      <w:t> </w:t>
                    </w:r>
                    <w:r>
                      <w:rPr>
                        <w:rFonts w:ascii="Calibri" w:hAnsi="Calibri"/>
                        <w:color w:val="231F20"/>
                        <w:sz w:val="22"/>
                      </w:rPr>
                      <w:t>the</w:t>
                    </w:r>
                    <w:r>
                      <w:rPr>
                        <w:rFonts w:ascii="Calibri" w:hAnsi="Calibri"/>
                        <w:color w:val="231F20"/>
                        <w:spacing w:val="-2"/>
                        <w:sz w:val="22"/>
                      </w:rPr>
                      <w:t> </w:t>
                    </w:r>
                    <w:r>
                      <w:rPr>
                        <w:rFonts w:ascii="Calibri" w:hAnsi="Calibri"/>
                        <w:color w:val="231F20"/>
                        <w:sz w:val="22"/>
                      </w:rPr>
                      <w:t>moon in 1969—over 50 years ago—and men and women have continuously lived in low Earth</w:t>
                    </w:r>
                  </w:p>
                  <w:p>
                    <w:pPr>
                      <w:spacing w:line="249" w:lineRule="auto" w:before="5"/>
                      <w:ind w:left="160" w:right="102" w:firstLine="0"/>
                      <w:jc w:val="left"/>
                      <w:rPr>
                        <w:rFonts w:ascii="Calibri" w:hAnsi="Calibri"/>
                        <w:sz w:val="22"/>
                      </w:rPr>
                    </w:pPr>
                    <w:r>
                      <w:rPr>
                        <w:rFonts w:ascii="Calibri" w:hAnsi="Calibri"/>
                        <w:color w:val="231F20"/>
                        <w:sz w:val="22"/>
                      </w:rPr>
                      <w:t>orbit—254</w:t>
                    </w:r>
                    <w:r>
                      <w:rPr>
                        <w:rFonts w:ascii="Calibri" w:hAnsi="Calibri"/>
                        <w:color w:val="231F20"/>
                        <w:spacing w:val="-3"/>
                        <w:sz w:val="22"/>
                      </w:rPr>
                      <w:t> </w:t>
                    </w:r>
                    <w:r>
                      <w:rPr>
                        <w:rFonts w:ascii="Calibri" w:hAnsi="Calibri"/>
                        <w:color w:val="231F20"/>
                        <w:sz w:val="22"/>
                      </w:rPr>
                      <w:t>miles</w:t>
                    </w:r>
                    <w:r>
                      <w:rPr>
                        <w:rFonts w:ascii="Calibri" w:hAnsi="Calibri"/>
                        <w:color w:val="231F20"/>
                        <w:spacing w:val="-3"/>
                        <w:sz w:val="22"/>
                      </w:rPr>
                      <w:t> </w:t>
                    </w:r>
                    <w:r>
                      <w:rPr>
                        <w:rFonts w:ascii="Calibri" w:hAnsi="Calibri"/>
                        <w:color w:val="231F20"/>
                        <w:sz w:val="22"/>
                      </w:rPr>
                      <w:t>above</w:t>
                    </w:r>
                    <w:r>
                      <w:rPr>
                        <w:rFonts w:ascii="Calibri" w:hAnsi="Calibri"/>
                        <w:color w:val="231F20"/>
                        <w:spacing w:val="-3"/>
                        <w:sz w:val="22"/>
                      </w:rPr>
                      <w:t> </w:t>
                    </w:r>
                    <w:r>
                      <w:rPr>
                        <w:rFonts w:ascii="Calibri" w:hAnsi="Calibri"/>
                        <w:color w:val="231F20"/>
                        <w:sz w:val="22"/>
                      </w:rPr>
                      <w:t>the</w:t>
                    </w:r>
                    <w:r>
                      <w:rPr>
                        <w:rFonts w:ascii="Calibri" w:hAnsi="Calibri"/>
                        <w:color w:val="231F20"/>
                        <w:spacing w:val="-3"/>
                        <w:sz w:val="22"/>
                      </w:rPr>
                      <w:t> </w:t>
                    </w:r>
                    <w:r>
                      <w:rPr>
                        <w:rFonts w:ascii="Calibri" w:hAnsi="Calibri"/>
                        <w:color w:val="231F20"/>
                        <w:sz w:val="22"/>
                      </w:rPr>
                      <w:t>Earth—aboard</w:t>
                    </w:r>
                    <w:r>
                      <w:rPr>
                        <w:rFonts w:ascii="Calibri" w:hAnsi="Calibri"/>
                        <w:color w:val="231F20"/>
                        <w:spacing w:val="-3"/>
                        <w:sz w:val="22"/>
                      </w:rPr>
                      <w:t> </w:t>
                    </w:r>
                    <w:r>
                      <w:rPr>
                        <w:rFonts w:ascii="Calibri" w:hAnsi="Calibri"/>
                        <w:color w:val="231F20"/>
                        <w:sz w:val="22"/>
                      </w:rPr>
                      <w:t>the</w:t>
                    </w:r>
                    <w:r>
                      <w:rPr>
                        <w:rFonts w:ascii="Calibri" w:hAnsi="Calibri"/>
                        <w:color w:val="231F20"/>
                        <w:spacing w:val="-3"/>
                        <w:sz w:val="22"/>
                      </w:rPr>
                      <w:t> </w:t>
                    </w:r>
                    <w:r>
                      <w:rPr>
                        <w:rFonts w:ascii="Calibri" w:hAnsi="Calibri"/>
                        <w:color w:val="231F20"/>
                        <w:sz w:val="22"/>
                      </w:rPr>
                      <w:t>International</w:t>
                    </w:r>
                    <w:r>
                      <w:rPr>
                        <w:rFonts w:ascii="Calibri" w:hAnsi="Calibri"/>
                        <w:color w:val="231F20"/>
                        <w:spacing w:val="-3"/>
                        <w:sz w:val="22"/>
                      </w:rPr>
                      <w:t> </w:t>
                    </w:r>
                    <w:r>
                      <w:rPr>
                        <w:rFonts w:ascii="Calibri" w:hAnsi="Calibri"/>
                        <w:color w:val="231F20"/>
                        <w:sz w:val="22"/>
                      </w:rPr>
                      <w:t>Space</w:t>
                    </w:r>
                    <w:r>
                      <w:rPr>
                        <w:rFonts w:ascii="Calibri" w:hAnsi="Calibri"/>
                        <w:color w:val="231F20"/>
                        <w:spacing w:val="-3"/>
                        <w:sz w:val="22"/>
                      </w:rPr>
                      <w:t> </w:t>
                    </w:r>
                    <w:r>
                      <w:rPr>
                        <w:rFonts w:ascii="Calibri" w:hAnsi="Calibri"/>
                        <w:color w:val="231F20"/>
                        <w:sz w:val="22"/>
                      </w:rPr>
                      <w:t>Station</w:t>
                    </w:r>
                    <w:r>
                      <w:rPr>
                        <w:rFonts w:ascii="Calibri" w:hAnsi="Calibri"/>
                        <w:color w:val="231F20"/>
                        <w:spacing w:val="-3"/>
                        <w:sz w:val="22"/>
                      </w:rPr>
                      <w:t> </w:t>
                    </w:r>
                    <w:r>
                      <w:rPr>
                        <w:rFonts w:ascii="Calibri" w:hAnsi="Calibri"/>
                        <w:color w:val="231F20"/>
                        <w:sz w:val="22"/>
                      </w:rPr>
                      <w:t>for</w:t>
                    </w:r>
                    <w:r>
                      <w:rPr>
                        <w:rFonts w:ascii="Calibri" w:hAnsi="Calibri"/>
                        <w:color w:val="231F20"/>
                        <w:spacing w:val="-3"/>
                        <w:sz w:val="22"/>
                      </w:rPr>
                      <w:t> </w:t>
                    </w:r>
                    <w:r>
                      <w:rPr>
                        <w:rFonts w:ascii="Calibri" w:hAnsi="Calibri"/>
                        <w:color w:val="231F20"/>
                        <w:sz w:val="22"/>
                      </w:rPr>
                      <w:t>over</w:t>
                    </w:r>
                    <w:r>
                      <w:rPr>
                        <w:rFonts w:ascii="Calibri" w:hAnsi="Calibri"/>
                        <w:color w:val="231F20"/>
                        <w:spacing w:val="-3"/>
                        <w:sz w:val="22"/>
                      </w:rPr>
                      <w:t> </w:t>
                    </w:r>
                    <w:r>
                      <w:rPr>
                        <w:rFonts w:ascii="Calibri" w:hAnsi="Calibri"/>
                        <w:color w:val="231F20"/>
                        <w:sz w:val="22"/>
                      </w:rPr>
                      <w:t>20</w:t>
                    </w:r>
                    <w:r>
                      <w:rPr>
                        <w:rFonts w:ascii="Calibri" w:hAnsi="Calibri"/>
                        <w:color w:val="231F20"/>
                        <w:spacing w:val="-3"/>
                        <w:sz w:val="22"/>
                      </w:rPr>
                      <w:t> </w:t>
                    </w:r>
                    <w:r>
                      <w:rPr>
                        <w:rFonts w:ascii="Calibri" w:hAnsi="Calibri"/>
                        <w:color w:val="231F20"/>
                        <w:sz w:val="22"/>
                      </w:rPr>
                      <w:t>years. Shockingly, humans still have not visited the depths of the sea even though the deepest point, the Mariana</w:t>
                    </w:r>
                    <w:r>
                      <w:rPr>
                        <w:rFonts w:ascii="Calibri" w:hAnsi="Calibri"/>
                        <w:color w:val="231F20"/>
                        <w:spacing w:val="-10"/>
                        <w:sz w:val="22"/>
                      </w:rPr>
                      <w:t> </w:t>
                    </w:r>
                    <w:r>
                      <w:rPr>
                        <w:rFonts w:ascii="Calibri" w:hAnsi="Calibri"/>
                        <w:color w:val="231F20"/>
                        <w:sz w:val="22"/>
                      </w:rPr>
                      <w:t>Trench, is a comparatively short distance of 7 miles beneath the surface.</w:t>
                    </w:r>
                  </w:p>
                  <w:p>
                    <w:pPr>
                      <w:spacing w:line="249" w:lineRule="auto" w:before="82"/>
                      <w:ind w:left="160" w:right="459" w:firstLine="0"/>
                      <w:jc w:val="both"/>
                      <w:rPr>
                        <w:rFonts w:ascii="Calibri" w:hAnsi="Calibri"/>
                        <w:sz w:val="22"/>
                      </w:rPr>
                    </w:pPr>
                    <w:r>
                      <w:rPr>
                        <w:rFonts w:ascii="Calibri" w:hAnsi="Calibri"/>
                        <w:color w:val="231F20"/>
                        <w:sz w:val="22"/>
                      </w:rPr>
                      <w:t>Ultimately,</w:t>
                    </w:r>
                    <w:r>
                      <w:rPr>
                        <w:rFonts w:ascii="Calibri" w:hAnsi="Calibri"/>
                        <w:color w:val="231F20"/>
                        <w:spacing w:val="-2"/>
                        <w:sz w:val="22"/>
                      </w:rPr>
                      <w:t> </w:t>
                    </w:r>
                    <w:r>
                      <w:rPr>
                        <w:rFonts w:ascii="Calibri" w:hAnsi="Calibri"/>
                        <w:color w:val="231F20"/>
                        <w:sz w:val="22"/>
                      </w:rPr>
                      <w:t>we</w:t>
                    </w:r>
                    <w:r>
                      <w:rPr>
                        <w:rFonts w:ascii="Calibri" w:hAnsi="Calibri"/>
                        <w:color w:val="231F20"/>
                        <w:spacing w:val="-2"/>
                        <w:sz w:val="22"/>
                      </w:rPr>
                      <w:t> </w:t>
                    </w:r>
                    <w:r>
                      <w:rPr>
                        <w:rFonts w:ascii="Calibri" w:hAnsi="Calibri"/>
                        <w:color w:val="231F20"/>
                        <w:sz w:val="22"/>
                      </w:rPr>
                      <w:t>adapt</w:t>
                    </w:r>
                    <w:r>
                      <w:rPr>
                        <w:rFonts w:ascii="Calibri" w:hAnsi="Calibri"/>
                        <w:color w:val="231F20"/>
                        <w:spacing w:val="-2"/>
                        <w:sz w:val="22"/>
                      </w:rPr>
                      <w:t> </w:t>
                    </w:r>
                    <w:r>
                      <w:rPr>
                        <w:rFonts w:ascii="Calibri" w:hAnsi="Calibri"/>
                        <w:color w:val="231F20"/>
                        <w:sz w:val="22"/>
                      </w:rPr>
                      <w:t>the</w:t>
                    </w:r>
                    <w:r>
                      <w:rPr>
                        <w:rFonts w:ascii="Calibri" w:hAnsi="Calibri"/>
                        <w:color w:val="231F20"/>
                        <w:spacing w:val="-2"/>
                        <w:sz w:val="22"/>
                      </w:rPr>
                      <w:t> </w:t>
                    </w:r>
                    <w:r>
                      <w:rPr>
                        <w:rFonts w:ascii="Calibri" w:hAnsi="Calibri"/>
                        <w:color w:val="231F20"/>
                        <w:sz w:val="22"/>
                      </w:rPr>
                      <w:t>world</w:t>
                    </w:r>
                    <w:r>
                      <w:rPr>
                        <w:rFonts w:ascii="Calibri" w:hAnsi="Calibri"/>
                        <w:color w:val="231F20"/>
                        <w:spacing w:val="-2"/>
                        <w:sz w:val="22"/>
                      </w:rPr>
                      <w:t> </w:t>
                    </w:r>
                    <w:r>
                      <w:rPr>
                        <w:rFonts w:ascii="Calibri" w:hAnsi="Calibri"/>
                        <w:color w:val="231F20"/>
                        <w:sz w:val="22"/>
                      </w:rPr>
                      <w:t>around</w:t>
                    </w:r>
                    <w:r>
                      <w:rPr>
                        <w:rFonts w:ascii="Calibri" w:hAnsi="Calibri"/>
                        <w:color w:val="231F20"/>
                        <w:spacing w:val="-2"/>
                        <w:sz w:val="22"/>
                      </w:rPr>
                      <w:t> </w:t>
                    </w:r>
                    <w:r>
                      <w:rPr>
                        <w:rFonts w:ascii="Calibri" w:hAnsi="Calibri"/>
                        <w:color w:val="231F20"/>
                        <w:sz w:val="22"/>
                      </w:rPr>
                      <w:t>us</w:t>
                    </w:r>
                    <w:r>
                      <w:rPr>
                        <w:rFonts w:ascii="Calibri" w:hAnsi="Calibri"/>
                        <w:color w:val="231F20"/>
                        <w:spacing w:val="-2"/>
                        <w:sz w:val="22"/>
                      </w:rPr>
                      <w:t> </w:t>
                    </w:r>
                    <w:r>
                      <w:rPr>
                        <w:rFonts w:ascii="Calibri" w:hAnsi="Calibri"/>
                        <w:color w:val="231F20"/>
                        <w:sz w:val="22"/>
                      </w:rPr>
                      <w:t>to</w:t>
                    </w:r>
                    <w:r>
                      <w:rPr>
                        <w:rFonts w:ascii="Calibri" w:hAnsi="Calibri"/>
                        <w:color w:val="231F20"/>
                        <w:spacing w:val="-2"/>
                        <w:sz w:val="22"/>
                      </w:rPr>
                      <w:t> </w:t>
                    </w:r>
                    <w:r>
                      <w:rPr>
                        <w:rFonts w:ascii="Calibri" w:hAnsi="Calibri"/>
                        <w:color w:val="231F20"/>
                        <w:sz w:val="22"/>
                      </w:rPr>
                      <w:t>meet</w:t>
                    </w:r>
                    <w:r>
                      <w:rPr>
                        <w:rFonts w:ascii="Calibri" w:hAnsi="Calibri"/>
                        <w:color w:val="231F20"/>
                        <w:spacing w:val="-2"/>
                        <w:sz w:val="22"/>
                      </w:rPr>
                      <w:t> </w:t>
                    </w:r>
                    <w:r>
                      <w:rPr>
                        <w:rFonts w:ascii="Calibri" w:hAnsi="Calibri"/>
                        <w:color w:val="231F20"/>
                        <w:sz w:val="22"/>
                      </w:rPr>
                      <w:t>our</w:t>
                    </w:r>
                    <w:r>
                      <w:rPr>
                        <w:rFonts w:ascii="Calibri" w:hAnsi="Calibri"/>
                        <w:color w:val="231F20"/>
                        <w:spacing w:val="-2"/>
                        <w:sz w:val="22"/>
                      </w:rPr>
                      <w:t> </w:t>
                    </w:r>
                    <w:r>
                      <w:rPr>
                        <w:rFonts w:ascii="Calibri" w:hAnsi="Calibri"/>
                        <w:color w:val="231F20"/>
                        <w:sz w:val="22"/>
                      </w:rPr>
                      <w:t>needs;</w:t>
                    </w:r>
                    <w:r>
                      <w:rPr>
                        <w:rFonts w:ascii="Calibri" w:hAnsi="Calibri"/>
                        <w:color w:val="231F20"/>
                        <w:spacing w:val="-2"/>
                        <w:sz w:val="22"/>
                      </w:rPr>
                      <w:t> </w:t>
                    </w:r>
                    <w:r>
                      <w:rPr>
                        <w:rFonts w:ascii="Calibri" w:hAnsi="Calibri"/>
                        <w:color w:val="231F20"/>
                        <w:sz w:val="22"/>
                      </w:rPr>
                      <w:t>we</w:t>
                    </w:r>
                    <w:r>
                      <w:rPr>
                        <w:rFonts w:ascii="Calibri" w:hAnsi="Calibri"/>
                        <w:color w:val="231F20"/>
                        <w:spacing w:val="-2"/>
                        <w:sz w:val="22"/>
                      </w:rPr>
                      <w:t> </w:t>
                    </w:r>
                    <w:r>
                      <w:rPr>
                        <w:rFonts w:ascii="Calibri" w:hAnsi="Calibri"/>
                        <w:color w:val="231F20"/>
                        <w:sz w:val="22"/>
                      </w:rPr>
                      <w:t>don’t</w:t>
                    </w:r>
                    <w:r>
                      <w:rPr>
                        <w:rFonts w:ascii="Calibri" w:hAnsi="Calibri"/>
                        <w:color w:val="231F20"/>
                        <w:spacing w:val="-2"/>
                        <w:sz w:val="22"/>
                      </w:rPr>
                      <w:t> </w:t>
                    </w:r>
                    <w:r>
                      <w:rPr>
                        <w:rFonts w:ascii="Calibri" w:hAnsi="Calibri"/>
                        <w:color w:val="231F20"/>
                        <w:sz w:val="22"/>
                      </w:rPr>
                      <w:t>change</w:t>
                    </w:r>
                    <w:r>
                      <w:rPr>
                        <w:rFonts w:ascii="Calibri" w:hAnsi="Calibri"/>
                        <w:color w:val="231F20"/>
                        <w:spacing w:val="-2"/>
                        <w:sz w:val="22"/>
                      </w:rPr>
                      <w:t> </w:t>
                    </w:r>
                    <w:r>
                      <w:rPr>
                        <w:rFonts w:ascii="Calibri" w:hAnsi="Calibri"/>
                        <w:color w:val="231F20"/>
                        <w:sz w:val="22"/>
                      </w:rPr>
                      <w:t>our</w:t>
                    </w:r>
                    <w:r>
                      <w:rPr>
                        <w:rFonts w:ascii="Calibri" w:hAnsi="Calibri"/>
                        <w:color w:val="231F20"/>
                        <w:spacing w:val="-2"/>
                        <w:sz w:val="22"/>
                      </w:rPr>
                      <w:t> </w:t>
                    </w:r>
                    <w:r>
                      <w:rPr>
                        <w:rFonts w:ascii="Calibri" w:hAnsi="Calibri"/>
                        <w:color w:val="231F20"/>
                        <w:sz w:val="22"/>
                      </w:rPr>
                      <w:t>needs and desires to match technological innovation. Perhaps that’s what makes predicting the future so hard.</w:t>
                    </w:r>
                  </w:p>
                </w:txbxContent>
              </v:textbox>
              <w10:wrap type="none"/>
            </v:shape>
          </v:group>
        </w:pict>
      </w:r>
      <w:r>
        <w:rPr>
          <w:sz w:val="20"/>
        </w:rPr>
      </w:r>
    </w:p>
    <w:p>
      <w:pPr>
        <w:pStyle w:val="BodyText"/>
        <w:spacing w:before="0"/>
        <w:rPr>
          <w:b/>
          <w:sz w:val="20"/>
        </w:rPr>
      </w:pPr>
    </w:p>
    <w:p>
      <w:pPr>
        <w:pStyle w:val="ListParagraph"/>
        <w:numPr>
          <w:ilvl w:val="0"/>
          <w:numId w:val="2"/>
        </w:numPr>
        <w:tabs>
          <w:tab w:pos="520" w:val="left" w:leader="none"/>
        </w:tabs>
        <w:spacing w:line="240" w:lineRule="auto" w:before="100" w:after="0"/>
        <w:ind w:left="519" w:right="0" w:hanging="400"/>
        <w:jc w:val="left"/>
        <w:rPr>
          <w:sz w:val="22"/>
        </w:rPr>
      </w:pPr>
      <w:r>
        <w:rPr>
          <w:color w:val="231F20"/>
          <w:sz w:val="22"/>
        </w:rPr>
        <w:t>Why</w:t>
      </w:r>
      <w:r>
        <w:rPr>
          <w:color w:val="231F20"/>
          <w:spacing w:val="-5"/>
          <w:sz w:val="22"/>
        </w:rPr>
        <w:t> </w:t>
      </w:r>
      <w:r>
        <w:rPr>
          <w:color w:val="231F20"/>
          <w:sz w:val="22"/>
        </w:rPr>
        <w:t>do</w:t>
      </w:r>
      <w:r>
        <w:rPr>
          <w:color w:val="231F20"/>
          <w:spacing w:val="-5"/>
          <w:sz w:val="22"/>
        </w:rPr>
        <w:t> </w:t>
      </w:r>
      <w:r>
        <w:rPr>
          <w:color w:val="231F20"/>
          <w:sz w:val="22"/>
        </w:rPr>
        <w:t>predictions</w:t>
      </w:r>
      <w:r>
        <w:rPr>
          <w:color w:val="231F20"/>
          <w:spacing w:val="-4"/>
          <w:sz w:val="22"/>
        </w:rPr>
        <w:t> </w:t>
      </w:r>
      <w:r>
        <w:rPr>
          <w:color w:val="231F20"/>
          <w:sz w:val="22"/>
        </w:rPr>
        <w:t>about</w:t>
      </w:r>
      <w:r>
        <w:rPr>
          <w:color w:val="231F20"/>
          <w:spacing w:val="-5"/>
          <w:sz w:val="22"/>
        </w:rPr>
        <w:t> </w:t>
      </w:r>
      <w:r>
        <w:rPr>
          <w:color w:val="231F20"/>
          <w:sz w:val="22"/>
        </w:rPr>
        <w:t>future</w:t>
      </w:r>
      <w:r>
        <w:rPr>
          <w:color w:val="231F20"/>
          <w:spacing w:val="-5"/>
          <w:sz w:val="22"/>
        </w:rPr>
        <w:t> </w:t>
      </w:r>
      <w:r>
        <w:rPr>
          <w:color w:val="231F20"/>
          <w:sz w:val="22"/>
        </w:rPr>
        <w:t>technology</w:t>
      </w:r>
      <w:r>
        <w:rPr>
          <w:color w:val="231F20"/>
          <w:spacing w:val="-4"/>
          <w:sz w:val="22"/>
        </w:rPr>
        <w:t> </w:t>
      </w:r>
      <w:r>
        <w:rPr>
          <w:color w:val="231F20"/>
          <w:sz w:val="22"/>
        </w:rPr>
        <w:t>usually</w:t>
      </w:r>
      <w:r>
        <w:rPr>
          <w:color w:val="231F20"/>
          <w:spacing w:val="-5"/>
          <w:sz w:val="22"/>
        </w:rPr>
        <w:t> </w:t>
      </w:r>
      <w:r>
        <w:rPr>
          <w:color w:val="231F20"/>
          <w:sz w:val="22"/>
        </w:rPr>
        <w:t>not</w:t>
      </w:r>
      <w:r>
        <w:rPr>
          <w:color w:val="231F20"/>
          <w:spacing w:val="-4"/>
          <w:sz w:val="22"/>
        </w:rPr>
        <w:t> </w:t>
      </w:r>
      <w:r>
        <w:rPr>
          <w:color w:val="231F20"/>
          <w:sz w:val="22"/>
        </w:rPr>
        <w:t>come</w:t>
      </w:r>
      <w:r>
        <w:rPr>
          <w:color w:val="231F20"/>
          <w:spacing w:val="-5"/>
          <w:sz w:val="22"/>
        </w:rPr>
        <w:t> </w:t>
      </w:r>
      <w:r>
        <w:rPr>
          <w:color w:val="231F20"/>
          <w:spacing w:val="-2"/>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4"/>
          <w:sz w:val="22"/>
        </w:rPr>
        <w:t> </w:t>
      </w:r>
      <w:r>
        <w:rPr>
          <w:color w:val="231F20"/>
          <w:sz w:val="22"/>
        </w:rPr>
        <w:t>technology</w:t>
      </w:r>
      <w:r>
        <w:rPr>
          <w:color w:val="231F20"/>
          <w:spacing w:val="-3"/>
          <w:sz w:val="22"/>
        </w:rPr>
        <w:t> </w:t>
      </w:r>
      <w:r>
        <w:rPr>
          <w:color w:val="231F20"/>
          <w:sz w:val="22"/>
        </w:rPr>
        <w:t>often</w:t>
      </w:r>
      <w:r>
        <w:rPr>
          <w:color w:val="231F20"/>
          <w:spacing w:val="-3"/>
          <w:sz w:val="22"/>
        </w:rPr>
        <w:t> </w:t>
      </w:r>
      <w:r>
        <w:rPr>
          <w:color w:val="231F20"/>
          <w:sz w:val="22"/>
        </w:rPr>
        <w:t>proves</w:t>
      </w:r>
      <w:r>
        <w:rPr>
          <w:color w:val="231F20"/>
          <w:spacing w:val="-4"/>
          <w:sz w:val="22"/>
        </w:rPr>
        <w:t> </w:t>
      </w:r>
      <w:r>
        <w:rPr>
          <w:color w:val="231F20"/>
          <w:sz w:val="22"/>
        </w:rPr>
        <w:t>not</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z w:val="22"/>
        </w:rPr>
        <w:t>safe,</w:t>
      </w:r>
      <w:r>
        <w:rPr>
          <w:color w:val="231F20"/>
          <w:spacing w:val="-3"/>
          <w:sz w:val="22"/>
        </w:rPr>
        <w:t> </w:t>
      </w:r>
      <w:r>
        <w:rPr>
          <w:color w:val="231F20"/>
          <w:sz w:val="22"/>
        </w:rPr>
        <w:t>practical,</w:t>
      </w:r>
      <w:r>
        <w:rPr>
          <w:color w:val="231F20"/>
          <w:spacing w:val="-3"/>
          <w:sz w:val="22"/>
        </w:rPr>
        <w:t> </w:t>
      </w:r>
      <w:r>
        <w:rPr>
          <w:color w:val="231F20"/>
          <w:sz w:val="22"/>
        </w:rPr>
        <w:t>or</w:t>
      </w:r>
      <w:r>
        <w:rPr>
          <w:color w:val="231F20"/>
          <w:spacing w:val="-3"/>
          <w:sz w:val="22"/>
        </w:rPr>
        <w:t> </w:t>
      </w:r>
      <w:r>
        <w:rPr>
          <w:color w:val="231F20"/>
          <w:sz w:val="22"/>
        </w:rPr>
        <w:t>cost</w:t>
      </w:r>
      <w:r>
        <w:rPr>
          <w:color w:val="231F20"/>
          <w:spacing w:val="-3"/>
          <w:sz w:val="22"/>
        </w:rPr>
        <w:t> </w:t>
      </w:r>
      <w:r>
        <w:rPr>
          <w:color w:val="231F20"/>
          <w:spacing w:val="-2"/>
          <w:sz w:val="22"/>
        </w:rPr>
        <w:t>effective.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Companies</w:t>
      </w:r>
      <w:r>
        <w:rPr>
          <w:color w:val="231F20"/>
          <w:spacing w:val="-5"/>
          <w:sz w:val="22"/>
        </w:rPr>
        <w:t> </w:t>
      </w:r>
      <w:r>
        <w:rPr>
          <w:color w:val="231F20"/>
          <w:sz w:val="22"/>
        </w:rPr>
        <w:t>are</w:t>
      </w:r>
      <w:r>
        <w:rPr>
          <w:color w:val="231F20"/>
          <w:spacing w:val="-4"/>
          <w:sz w:val="22"/>
        </w:rPr>
        <w:t> </w:t>
      </w:r>
      <w:r>
        <w:rPr>
          <w:color w:val="231F20"/>
          <w:sz w:val="22"/>
        </w:rPr>
        <w:t>unable</w:t>
      </w:r>
      <w:r>
        <w:rPr>
          <w:color w:val="231F20"/>
          <w:spacing w:val="-5"/>
          <w:sz w:val="22"/>
        </w:rPr>
        <w:t> </w:t>
      </w:r>
      <w:r>
        <w:rPr>
          <w:color w:val="231F20"/>
          <w:sz w:val="22"/>
        </w:rPr>
        <w:t>to</w:t>
      </w:r>
      <w:r>
        <w:rPr>
          <w:color w:val="231F20"/>
          <w:spacing w:val="-4"/>
          <w:sz w:val="22"/>
        </w:rPr>
        <w:t> </w:t>
      </w:r>
      <w:r>
        <w:rPr>
          <w:color w:val="231F20"/>
          <w:sz w:val="22"/>
        </w:rPr>
        <w:t>invent</w:t>
      </w:r>
      <w:r>
        <w:rPr>
          <w:color w:val="231F20"/>
          <w:spacing w:val="-4"/>
          <w:sz w:val="22"/>
        </w:rPr>
        <w:t> </w:t>
      </w:r>
      <w:r>
        <w:rPr>
          <w:color w:val="231F20"/>
          <w:sz w:val="22"/>
        </w:rPr>
        <w:t>the</w:t>
      </w:r>
      <w:r>
        <w:rPr>
          <w:color w:val="231F20"/>
          <w:spacing w:val="-5"/>
          <w:sz w:val="22"/>
        </w:rPr>
        <w:t> </w:t>
      </w:r>
      <w:r>
        <w:rPr>
          <w:color w:val="231F20"/>
          <w:sz w:val="22"/>
        </w:rPr>
        <w:t>technology</w:t>
      </w:r>
      <w:r>
        <w:rPr>
          <w:color w:val="231F20"/>
          <w:spacing w:val="-4"/>
          <w:sz w:val="22"/>
        </w:rPr>
        <w:t> </w:t>
      </w:r>
      <w:r>
        <w:rPr>
          <w:color w:val="231F20"/>
          <w:sz w:val="22"/>
        </w:rPr>
        <w:t>that</w:t>
      </w:r>
      <w:r>
        <w:rPr>
          <w:color w:val="231F20"/>
          <w:spacing w:val="-5"/>
          <w:sz w:val="22"/>
        </w:rPr>
        <w:t> </w:t>
      </w:r>
      <w:r>
        <w:rPr>
          <w:color w:val="231F20"/>
          <w:sz w:val="22"/>
        </w:rPr>
        <w:t>makes</w:t>
      </w:r>
      <w:r>
        <w:rPr>
          <w:color w:val="231F20"/>
          <w:spacing w:val="-4"/>
          <w:sz w:val="22"/>
        </w:rPr>
        <w:t> </w:t>
      </w:r>
      <w:r>
        <w:rPr>
          <w:color w:val="231F20"/>
          <w:sz w:val="22"/>
        </w:rPr>
        <w:t>them</w:t>
      </w:r>
      <w:r>
        <w:rPr>
          <w:color w:val="231F20"/>
          <w:spacing w:val="-4"/>
          <w:sz w:val="22"/>
        </w:rPr>
        <w:t> </w:t>
      </w:r>
      <w:r>
        <w:rPr>
          <w:color w:val="231F20"/>
          <w:spacing w:val="-2"/>
          <w:sz w:val="22"/>
        </w:rPr>
        <w:t>possible.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Technology</w:t>
      </w:r>
      <w:r>
        <w:rPr>
          <w:color w:val="231F20"/>
          <w:spacing w:val="-10"/>
          <w:sz w:val="22"/>
        </w:rPr>
        <w:t> </w:t>
      </w:r>
      <w:r>
        <w:rPr>
          <w:color w:val="231F20"/>
          <w:sz w:val="22"/>
        </w:rPr>
        <w:t>advances</w:t>
      </w:r>
      <w:r>
        <w:rPr>
          <w:color w:val="231F20"/>
          <w:spacing w:val="-9"/>
          <w:sz w:val="22"/>
        </w:rPr>
        <w:t> </w:t>
      </w:r>
      <w:r>
        <w:rPr>
          <w:color w:val="231F20"/>
          <w:sz w:val="22"/>
        </w:rPr>
        <w:t>much</w:t>
      </w:r>
      <w:r>
        <w:rPr>
          <w:color w:val="231F20"/>
          <w:spacing w:val="-9"/>
          <w:sz w:val="22"/>
        </w:rPr>
        <w:t> </w:t>
      </w:r>
      <w:r>
        <w:rPr>
          <w:color w:val="231F20"/>
          <w:sz w:val="22"/>
        </w:rPr>
        <w:t>more</w:t>
      </w:r>
      <w:r>
        <w:rPr>
          <w:color w:val="231F20"/>
          <w:spacing w:val="-10"/>
          <w:sz w:val="22"/>
        </w:rPr>
        <w:t> </w:t>
      </w:r>
      <w:r>
        <w:rPr>
          <w:color w:val="231F20"/>
          <w:sz w:val="22"/>
        </w:rPr>
        <w:t>slowly</w:t>
      </w:r>
      <w:r>
        <w:rPr>
          <w:color w:val="231F20"/>
          <w:spacing w:val="-9"/>
          <w:sz w:val="22"/>
        </w:rPr>
        <w:t> </w:t>
      </w:r>
      <w:r>
        <w:rPr>
          <w:color w:val="231F20"/>
          <w:sz w:val="22"/>
        </w:rPr>
        <w:t>than</w:t>
      </w:r>
      <w:r>
        <w:rPr>
          <w:color w:val="231F20"/>
          <w:spacing w:val="-9"/>
          <w:sz w:val="22"/>
        </w:rPr>
        <w:t> </w:t>
      </w:r>
      <w:r>
        <w:rPr>
          <w:color w:val="231F20"/>
          <w:sz w:val="22"/>
        </w:rPr>
        <w:t>futurists</w:t>
      </w:r>
      <w:r>
        <w:rPr>
          <w:color w:val="231F20"/>
          <w:spacing w:val="-10"/>
          <w:sz w:val="22"/>
        </w:rPr>
        <w:t> </w:t>
      </w:r>
      <w:r>
        <w:rPr>
          <w:color w:val="231F20"/>
          <w:spacing w:val="-2"/>
          <w:sz w:val="22"/>
        </w:rPr>
        <w:t>expect.</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5"/>
          <w:sz w:val="22"/>
        </w:rPr>
        <w:t> </w:t>
      </w:r>
      <w:r>
        <w:rPr>
          <w:color w:val="231F20"/>
          <w:sz w:val="22"/>
        </w:rPr>
        <w:t>surprising</w:t>
      </w:r>
      <w:r>
        <w:rPr>
          <w:color w:val="231F20"/>
          <w:spacing w:val="-4"/>
          <w:sz w:val="22"/>
        </w:rPr>
        <w:t> </w:t>
      </w:r>
      <w:r>
        <w:rPr>
          <w:color w:val="231F20"/>
          <w:sz w:val="22"/>
        </w:rPr>
        <w:t>point</w:t>
      </w:r>
      <w:r>
        <w:rPr>
          <w:color w:val="231F20"/>
          <w:spacing w:val="-5"/>
          <w:sz w:val="22"/>
        </w:rPr>
        <w:t> </w:t>
      </w:r>
      <w:r>
        <w:rPr>
          <w:color w:val="231F20"/>
          <w:sz w:val="22"/>
        </w:rPr>
        <w:t>is</w:t>
      </w:r>
      <w:r>
        <w:rPr>
          <w:color w:val="231F20"/>
          <w:spacing w:val="-4"/>
          <w:sz w:val="22"/>
        </w:rPr>
        <w:t> </w:t>
      </w:r>
      <w:r>
        <w:rPr>
          <w:color w:val="231F20"/>
          <w:sz w:val="22"/>
        </w:rPr>
        <w:t>made</w:t>
      </w:r>
      <w:r>
        <w:rPr>
          <w:color w:val="231F20"/>
          <w:spacing w:val="-4"/>
          <w:sz w:val="22"/>
        </w:rPr>
        <w:t> </w:t>
      </w:r>
      <w:r>
        <w:rPr>
          <w:color w:val="231F20"/>
          <w:sz w:val="22"/>
        </w:rPr>
        <w:t>about</w:t>
      </w:r>
      <w:r>
        <w:rPr>
          <w:color w:val="231F20"/>
          <w:spacing w:val="-5"/>
          <w:sz w:val="22"/>
        </w:rPr>
        <w:t> </w:t>
      </w:r>
      <w:r>
        <w:rPr>
          <w:color w:val="231F20"/>
          <w:sz w:val="22"/>
        </w:rPr>
        <w:t>sea</w:t>
      </w:r>
      <w:r>
        <w:rPr>
          <w:color w:val="231F20"/>
          <w:spacing w:val="-4"/>
          <w:sz w:val="22"/>
        </w:rPr>
        <w:t> </w:t>
      </w:r>
      <w:r>
        <w:rPr>
          <w:color w:val="231F20"/>
          <w:spacing w:val="-2"/>
          <w:sz w:val="22"/>
        </w:rPr>
        <w:t>exploration?</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Humans</w:t>
      </w:r>
      <w:r>
        <w:rPr>
          <w:color w:val="231F20"/>
          <w:spacing w:val="-5"/>
          <w:sz w:val="22"/>
        </w:rPr>
        <w:t> </w:t>
      </w:r>
      <w:r>
        <w:rPr>
          <w:color w:val="231F20"/>
          <w:sz w:val="22"/>
        </w:rPr>
        <w:t>lack</w:t>
      </w:r>
      <w:r>
        <w:rPr>
          <w:color w:val="231F20"/>
          <w:spacing w:val="-4"/>
          <w:sz w:val="22"/>
        </w:rPr>
        <w:t> </w:t>
      </w:r>
      <w:r>
        <w:rPr>
          <w:color w:val="231F20"/>
          <w:sz w:val="22"/>
        </w:rPr>
        <w:t>the</w:t>
      </w:r>
      <w:r>
        <w:rPr>
          <w:color w:val="231F20"/>
          <w:spacing w:val="-4"/>
          <w:sz w:val="22"/>
        </w:rPr>
        <w:t> </w:t>
      </w:r>
      <w:r>
        <w:rPr>
          <w:color w:val="231F20"/>
          <w:sz w:val="22"/>
        </w:rPr>
        <w:t>technology</w:t>
      </w:r>
      <w:r>
        <w:rPr>
          <w:color w:val="231F20"/>
          <w:spacing w:val="-4"/>
          <w:sz w:val="22"/>
        </w:rPr>
        <w:t> </w:t>
      </w:r>
      <w:r>
        <w:rPr>
          <w:color w:val="231F20"/>
          <w:sz w:val="22"/>
        </w:rPr>
        <w:t>to</w:t>
      </w:r>
      <w:r>
        <w:rPr>
          <w:color w:val="231F20"/>
          <w:spacing w:val="-4"/>
          <w:sz w:val="22"/>
        </w:rPr>
        <w:t> </w:t>
      </w:r>
      <w:r>
        <w:rPr>
          <w:color w:val="231F20"/>
          <w:sz w:val="22"/>
        </w:rPr>
        <w:t>explore</w:t>
      </w:r>
      <w:r>
        <w:rPr>
          <w:color w:val="231F20"/>
          <w:spacing w:val="-4"/>
          <w:sz w:val="22"/>
        </w:rPr>
        <w:t> </w:t>
      </w:r>
      <w:r>
        <w:rPr>
          <w:color w:val="231F20"/>
          <w:sz w:val="22"/>
        </w:rPr>
        <w:t>the</w:t>
      </w:r>
      <w:r>
        <w:rPr>
          <w:color w:val="231F20"/>
          <w:spacing w:val="-4"/>
          <w:sz w:val="22"/>
        </w:rPr>
        <w:t> </w:t>
      </w:r>
      <w:r>
        <w:rPr>
          <w:color w:val="231F20"/>
          <w:sz w:val="22"/>
        </w:rPr>
        <w:t>deepest</w:t>
      </w:r>
      <w:r>
        <w:rPr>
          <w:color w:val="231F20"/>
          <w:spacing w:val="-4"/>
          <w:sz w:val="22"/>
        </w:rPr>
        <w:t> </w:t>
      </w:r>
      <w:r>
        <w:rPr>
          <w:color w:val="231F20"/>
          <w:sz w:val="22"/>
        </w:rPr>
        <w:t>depths</w:t>
      </w:r>
      <w:r>
        <w:rPr>
          <w:color w:val="231F20"/>
          <w:spacing w:val="-4"/>
          <w:sz w:val="22"/>
        </w:rPr>
        <w:t> </w:t>
      </w:r>
      <w:r>
        <w:rPr>
          <w:color w:val="231F20"/>
          <w:sz w:val="22"/>
        </w:rPr>
        <w:t>of</w:t>
      </w:r>
      <w:r>
        <w:rPr>
          <w:color w:val="231F20"/>
          <w:spacing w:val="-4"/>
          <w:sz w:val="22"/>
        </w:rPr>
        <w:t> </w:t>
      </w:r>
      <w:r>
        <w:rPr>
          <w:color w:val="231F20"/>
          <w:sz w:val="22"/>
        </w:rPr>
        <w:t>the</w:t>
      </w:r>
      <w:r>
        <w:rPr>
          <w:color w:val="231F20"/>
          <w:spacing w:val="-4"/>
          <w:sz w:val="22"/>
        </w:rPr>
        <w:t> sea.</w:t>
      </w:r>
    </w:p>
    <w:p>
      <w:pPr>
        <w:pStyle w:val="ListParagraph"/>
        <w:numPr>
          <w:ilvl w:val="1"/>
          <w:numId w:val="2"/>
        </w:numPr>
        <w:tabs>
          <w:tab w:pos="841" w:val="left" w:leader="none"/>
        </w:tabs>
        <w:spacing w:line="266" w:lineRule="auto" w:before="127" w:after="0"/>
        <w:ind w:left="840" w:right="448" w:hanging="301"/>
        <w:jc w:val="left"/>
        <w:rPr>
          <w:sz w:val="22"/>
        </w:rPr>
      </w:pPr>
      <w:r>
        <w:rPr>
          <w:color w:val="231F20"/>
          <w:sz w:val="22"/>
        </w:rPr>
        <w:t>Humans</w:t>
      </w:r>
      <w:r>
        <w:rPr>
          <w:color w:val="231F20"/>
          <w:spacing w:val="-3"/>
          <w:sz w:val="22"/>
        </w:rPr>
        <w:t> </w:t>
      </w:r>
      <w:r>
        <w:rPr>
          <w:color w:val="231F20"/>
          <w:sz w:val="22"/>
        </w:rPr>
        <w:t>have</w:t>
      </w:r>
      <w:r>
        <w:rPr>
          <w:color w:val="231F20"/>
          <w:spacing w:val="-3"/>
          <w:sz w:val="22"/>
        </w:rPr>
        <w:t> </w:t>
      </w:r>
      <w:r>
        <w:rPr>
          <w:color w:val="231F20"/>
          <w:sz w:val="22"/>
        </w:rPr>
        <w:t>visited</w:t>
      </w:r>
      <w:r>
        <w:rPr>
          <w:color w:val="231F20"/>
          <w:spacing w:val="-3"/>
          <w:sz w:val="22"/>
        </w:rPr>
        <w:t> </w:t>
      </w:r>
      <w:r>
        <w:rPr>
          <w:color w:val="231F20"/>
          <w:sz w:val="22"/>
        </w:rPr>
        <w:t>the</w:t>
      </w:r>
      <w:r>
        <w:rPr>
          <w:color w:val="231F20"/>
          <w:spacing w:val="-3"/>
          <w:sz w:val="22"/>
        </w:rPr>
        <w:t> </w:t>
      </w:r>
      <w:r>
        <w:rPr>
          <w:color w:val="231F20"/>
          <w:sz w:val="22"/>
        </w:rPr>
        <w:t>moon</w:t>
      </w:r>
      <w:r>
        <w:rPr>
          <w:color w:val="231F20"/>
          <w:spacing w:val="-3"/>
          <w:sz w:val="22"/>
        </w:rPr>
        <w:t> </w:t>
      </w:r>
      <w:r>
        <w:rPr>
          <w:color w:val="231F20"/>
          <w:sz w:val="22"/>
        </w:rPr>
        <w:t>but</w:t>
      </w:r>
      <w:r>
        <w:rPr>
          <w:color w:val="231F20"/>
          <w:spacing w:val="-3"/>
          <w:sz w:val="22"/>
        </w:rPr>
        <w:t> </w:t>
      </w:r>
      <w:r>
        <w:rPr>
          <w:color w:val="231F20"/>
          <w:sz w:val="22"/>
        </w:rPr>
        <w:t>have</w:t>
      </w:r>
      <w:r>
        <w:rPr>
          <w:color w:val="231F20"/>
          <w:spacing w:val="-3"/>
          <w:sz w:val="22"/>
        </w:rPr>
        <w:t> </w:t>
      </w:r>
      <w:r>
        <w:rPr>
          <w:color w:val="231F20"/>
          <w:sz w:val="22"/>
        </w:rPr>
        <w:t>not</w:t>
      </w:r>
      <w:r>
        <w:rPr>
          <w:color w:val="231F20"/>
          <w:spacing w:val="-3"/>
          <w:sz w:val="22"/>
        </w:rPr>
        <w:t> </w:t>
      </w:r>
      <w:r>
        <w:rPr>
          <w:color w:val="231F20"/>
          <w:sz w:val="22"/>
        </w:rPr>
        <w:t>explored</w:t>
      </w:r>
      <w:r>
        <w:rPr>
          <w:color w:val="231F20"/>
          <w:spacing w:val="-3"/>
          <w:sz w:val="22"/>
        </w:rPr>
        <w:t> </w:t>
      </w:r>
      <w:r>
        <w:rPr>
          <w:color w:val="231F20"/>
          <w:sz w:val="22"/>
        </w:rPr>
        <w:t>the</w:t>
      </w:r>
      <w:r>
        <w:rPr>
          <w:color w:val="231F20"/>
          <w:spacing w:val="-3"/>
          <w:sz w:val="22"/>
        </w:rPr>
        <w:t> </w:t>
      </w:r>
      <w:r>
        <w:rPr>
          <w:color w:val="231F20"/>
          <w:sz w:val="22"/>
        </w:rPr>
        <w:t>deepest</w:t>
      </w:r>
      <w:r>
        <w:rPr>
          <w:color w:val="231F20"/>
          <w:spacing w:val="-3"/>
          <w:sz w:val="22"/>
        </w:rPr>
        <w:t> </w:t>
      </w:r>
      <w:r>
        <w:rPr>
          <w:color w:val="231F20"/>
          <w:sz w:val="22"/>
        </w:rPr>
        <w:t>parts</w:t>
      </w:r>
      <w:r>
        <w:rPr>
          <w:color w:val="231F20"/>
          <w:spacing w:val="-3"/>
          <w:sz w:val="22"/>
        </w:rPr>
        <w:t> </w:t>
      </w:r>
      <w:r>
        <w:rPr>
          <w:color w:val="231F20"/>
          <w:sz w:val="22"/>
        </w:rPr>
        <w:t>of</w:t>
      </w:r>
      <w:r>
        <w:rPr>
          <w:color w:val="231F20"/>
          <w:spacing w:val="-3"/>
          <w:sz w:val="22"/>
        </w:rPr>
        <w:t> </w:t>
      </w:r>
      <w:r>
        <w:rPr>
          <w:color w:val="231F20"/>
          <w:sz w:val="22"/>
        </w:rPr>
        <w:t>the </w:t>
      </w:r>
      <w:r>
        <w:rPr>
          <w:color w:val="231F20"/>
          <w:spacing w:val="-2"/>
          <w:sz w:val="22"/>
        </w:rPr>
        <w:t>ocean.</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Plans</w:t>
      </w:r>
      <w:r>
        <w:rPr>
          <w:color w:val="231F20"/>
          <w:spacing w:val="-5"/>
          <w:sz w:val="22"/>
        </w:rPr>
        <w:t> </w:t>
      </w:r>
      <w:r>
        <w:rPr>
          <w:color w:val="231F20"/>
          <w:sz w:val="22"/>
        </w:rPr>
        <w:t>are</w:t>
      </w:r>
      <w:r>
        <w:rPr>
          <w:color w:val="231F20"/>
          <w:spacing w:val="-5"/>
          <w:sz w:val="22"/>
        </w:rPr>
        <w:t> </w:t>
      </w:r>
      <w:r>
        <w:rPr>
          <w:color w:val="231F20"/>
          <w:sz w:val="22"/>
        </w:rPr>
        <w:t>underway</w:t>
      </w:r>
      <w:r>
        <w:rPr>
          <w:color w:val="231F20"/>
          <w:spacing w:val="-5"/>
          <w:sz w:val="22"/>
        </w:rPr>
        <w:t> </w:t>
      </w:r>
      <w:r>
        <w:rPr>
          <w:color w:val="231F20"/>
          <w:sz w:val="22"/>
        </w:rPr>
        <w:t>to</w:t>
      </w:r>
      <w:r>
        <w:rPr>
          <w:color w:val="231F20"/>
          <w:spacing w:val="-4"/>
          <w:sz w:val="22"/>
        </w:rPr>
        <w:t> </w:t>
      </w:r>
      <w:r>
        <w:rPr>
          <w:color w:val="231F20"/>
          <w:sz w:val="22"/>
        </w:rPr>
        <w:t>build</w:t>
      </w:r>
      <w:r>
        <w:rPr>
          <w:color w:val="231F20"/>
          <w:spacing w:val="-5"/>
          <w:sz w:val="22"/>
        </w:rPr>
        <w:t> </w:t>
      </w:r>
      <w:r>
        <w:rPr>
          <w:color w:val="231F20"/>
          <w:sz w:val="22"/>
        </w:rPr>
        <w:t>stadiums</w:t>
      </w:r>
      <w:r>
        <w:rPr>
          <w:color w:val="231F20"/>
          <w:spacing w:val="-5"/>
          <w:sz w:val="22"/>
        </w:rPr>
        <w:t> </w:t>
      </w:r>
      <w:r>
        <w:rPr>
          <w:color w:val="231F20"/>
          <w:sz w:val="22"/>
        </w:rPr>
        <w:t>and</w:t>
      </w:r>
      <w:r>
        <w:rPr>
          <w:color w:val="231F20"/>
          <w:spacing w:val="-5"/>
          <w:sz w:val="22"/>
        </w:rPr>
        <w:t> </w:t>
      </w:r>
      <w:r>
        <w:rPr>
          <w:color w:val="231F20"/>
          <w:sz w:val="22"/>
        </w:rPr>
        <w:t>hold</w:t>
      </w:r>
      <w:r>
        <w:rPr>
          <w:color w:val="231F20"/>
          <w:spacing w:val="-4"/>
          <w:sz w:val="22"/>
        </w:rPr>
        <w:t> </w:t>
      </w:r>
      <w:r>
        <w:rPr>
          <w:color w:val="231F20"/>
          <w:sz w:val="22"/>
        </w:rPr>
        <w:t>sporting</w:t>
      </w:r>
      <w:r>
        <w:rPr>
          <w:color w:val="231F20"/>
          <w:spacing w:val="-5"/>
          <w:sz w:val="22"/>
        </w:rPr>
        <w:t> </w:t>
      </w:r>
      <w:r>
        <w:rPr>
          <w:color w:val="231F20"/>
          <w:sz w:val="22"/>
        </w:rPr>
        <w:t>events</w:t>
      </w:r>
      <w:r>
        <w:rPr>
          <w:color w:val="231F20"/>
          <w:spacing w:val="-5"/>
          <w:sz w:val="22"/>
        </w:rPr>
        <w:t> </w:t>
      </w:r>
      <w:r>
        <w:rPr>
          <w:color w:val="231F20"/>
          <w:spacing w:val="-2"/>
          <w:sz w:val="22"/>
        </w:rPr>
        <w:t>underwater.</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2"/>
        </w:numPr>
        <w:tabs>
          <w:tab w:pos="520" w:val="left" w:leader="none"/>
          <w:tab w:pos="5078" w:val="left" w:leader="none"/>
        </w:tabs>
        <w:spacing w:line="240" w:lineRule="auto" w:before="78" w:after="0"/>
        <w:ind w:left="519" w:right="0" w:hanging="400"/>
        <w:jc w:val="left"/>
        <w:rPr>
          <w:sz w:val="22"/>
        </w:rPr>
      </w:pPr>
      <w:r>
        <w:rPr>
          <w:color w:val="231F20"/>
          <w:sz w:val="22"/>
        </w:rPr>
        <w:t>A</w:t>
      </w:r>
      <w:r>
        <w:rPr>
          <w:color w:val="231F20"/>
          <w:spacing w:val="-13"/>
          <w:sz w:val="22"/>
        </w:rPr>
        <w:t> </w:t>
      </w:r>
      <w:r>
        <w:rPr>
          <w:color w:val="231F20"/>
          <w:sz w:val="22"/>
          <w:u w:val="single" w:color="231F20"/>
        </w:rPr>
        <w:t>fantastical</w:t>
      </w:r>
      <w:r>
        <w:rPr>
          <w:color w:val="231F20"/>
          <w:sz w:val="22"/>
        </w:rPr>
        <w:t> prediction is one that is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imaginative</w:t>
      </w:r>
      <w:r>
        <w:rPr>
          <w:color w:val="231F20"/>
          <w:spacing w:val="-8"/>
          <w:sz w:val="22"/>
        </w:rPr>
        <w:t> </w:t>
      </w:r>
      <w:r>
        <w:rPr>
          <w:color w:val="231F20"/>
          <w:sz w:val="22"/>
        </w:rPr>
        <w:t>and</w:t>
      </w:r>
      <w:r>
        <w:rPr>
          <w:color w:val="231F20"/>
          <w:spacing w:val="-7"/>
          <w:sz w:val="22"/>
        </w:rPr>
        <w:t> </w:t>
      </w:r>
      <w:r>
        <w:rPr>
          <w:color w:val="231F20"/>
          <w:spacing w:val="-2"/>
          <w:sz w:val="22"/>
        </w:rPr>
        <w:t>strange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realistic</w:t>
      </w:r>
      <w:r>
        <w:rPr>
          <w:color w:val="231F20"/>
          <w:spacing w:val="-6"/>
          <w:sz w:val="22"/>
        </w:rPr>
        <w:t> </w:t>
      </w:r>
      <w:r>
        <w:rPr>
          <w:color w:val="231F20"/>
          <w:sz w:val="22"/>
        </w:rPr>
        <w:t>and</w:t>
      </w:r>
      <w:r>
        <w:rPr>
          <w:color w:val="231F20"/>
          <w:spacing w:val="-6"/>
          <w:sz w:val="22"/>
        </w:rPr>
        <w:t> </w:t>
      </w:r>
      <w:r>
        <w:rPr>
          <w:color w:val="231F20"/>
          <w:spacing w:val="-2"/>
          <w:sz w:val="22"/>
        </w:rPr>
        <w:t>common</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very</w:t>
      </w:r>
      <w:r>
        <w:rPr>
          <w:color w:val="231F20"/>
          <w:spacing w:val="-5"/>
          <w:sz w:val="22"/>
        </w:rPr>
        <w:t> </w:t>
      </w:r>
      <w:r>
        <w:rPr>
          <w:color w:val="231F20"/>
          <w:sz w:val="22"/>
        </w:rPr>
        <w:t>good</w:t>
      </w:r>
      <w:r>
        <w:rPr>
          <w:color w:val="231F20"/>
          <w:spacing w:val="-3"/>
          <w:sz w:val="22"/>
        </w:rPr>
        <w:t> </w:t>
      </w:r>
      <w:r>
        <w:rPr>
          <w:color w:val="231F20"/>
          <w:sz w:val="22"/>
        </w:rPr>
        <w:t>or</w:t>
      </w:r>
      <w:r>
        <w:rPr>
          <w:color w:val="231F20"/>
          <w:spacing w:val="-4"/>
          <w:sz w:val="22"/>
        </w:rPr>
        <w:t> </w:t>
      </w:r>
      <w:r>
        <w:rPr>
          <w:color w:val="231F20"/>
          <w:spacing w:val="-2"/>
          <w:sz w:val="22"/>
        </w:rPr>
        <w:t>attractive</w:t>
      </w:r>
    </w:p>
    <w:p>
      <w:pPr>
        <w:pStyle w:val="ListParagraph"/>
        <w:numPr>
          <w:ilvl w:val="0"/>
          <w:numId w:val="2"/>
        </w:numPr>
        <w:tabs>
          <w:tab w:pos="521" w:val="left" w:leader="none"/>
          <w:tab w:pos="4087" w:val="left" w:leader="none"/>
        </w:tabs>
        <w:spacing w:line="240" w:lineRule="auto" w:before="127" w:after="0"/>
        <w:ind w:left="520" w:right="0" w:hanging="401"/>
        <w:jc w:val="left"/>
        <w:rPr>
          <w:sz w:val="22"/>
        </w:rPr>
      </w:pPr>
      <w:r>
        <w:rPr>
          <w:color w:val="231F20"/>
          <w:sz w:val="22"/>
        </w:rPr>
        <w:t>A</w:t>
      </w:r>
      <w:r>
        <w:rPr>
          <w:color w:val="231F20"/>
          <w:spacing w:val="-12"/>
          <w:sz w:val="22"/>
        </w:rPr>
        <w:t> </w:t>
      </w:r>
      <w:r>
        <w:rPr>
          <w:color w:val="231F20"/>
          <w:sz w:val="22"/>
          <w:u w:val="single" w:color="231F20"/>
        </w:rPr>
        <w:t>futurist</w:t>
      </w:r>
      <w:r>
        <w:rPr>
          <w:color w:val="231F20"/>
          <w:sz w:val="22"/>
        </w:rPr>
        <w:t> is someone who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lives</w:t>
      </w:r>
      <w:r>
        <w:rPr>
          <w:color w:val="231F20"/>
          <w:spacing w:val="-3"/>
          <w:sz w:val="22"/>
        </w:rPr>
        <w:t> </w:t>
      </w:r>
      <w:r>
        <w:rPr>
          <w:color w:val="231F20"/>
          <w:sz w:val="22"/>
        </w:rPr>
        <w:t>in</w:t>
      </w:r>
      <w:r>
        <w:rPr>
          <w:color w:val="231F20"/>
          <w:spacing w:val="-2"/>
          <w:sz w:val="22"/>
        </w:rPr>
        <w:t> </w:t>
      </w:r>
      <w:r>
        <w:rPr>
          <w:color w:val="231F20"/>
          <w:sz w:val="22"/>
        </w:rPr>
        <w:t>the</w:t>
      </w:r>
      <w:r>
        <w:rPr>
          <w:color w:val="231F20"/>
          <w:spacing w:val="-2"/>
          <w:sz w:val="22"/>
        </w:rPr>
        <w:t> future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predicts</w:t>
      </w:r>
      <w:r>
        <w:rPr>
          <w:color w:val="231F20"/>
          <w:spacing w:val="-4"/>
          <w:sz w:val="22"/>
        </w:rPr>
        <w:t> </w:t>
      </w:r>
      <w:r>
        <w:rPr>
          <w:color w:val="231F20"/>
          <w:sz w:val="22"/>
        </w:rPr>
        <w:t>the</w:t>
      </w:r>
      <w:r>
        <w:rPr>
          <w:color w:val="231F20"/>
          <w:spacing w:val="-4"/>
          <w:sz w:val="22"/>
        </w:rPr>
        <w:t> </w:t>
      </w:r>
      <w:r>
        <w:rPr>
          <w:color w:val="231F20"/>
          <w:spacing w:val="-2"/>
          <w:sz w:val="22"/>
        </w:rPr>
        <w:t>future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invents</w:t>
      </w:r>
      <w:r>
        <w:rPr>
          <w:color w:val="231F20"/>
          <w:spacing w:val="-8"/>
          <w:sz w:val="22"/>
        </w:rPr>
        <w:t> </w:t>
      </w:r>
      <w:r>
        <w:rPr>
          <w:color w:val="231F20"/>
          <w:sz w:val="22"/>
        </w:rPr>
        <w:t>new</w:t>
      </w:r>
      <w:r>
        <w:rPr>
          <w:color w:val="231F20"/>
          <w:spacing w:val="-5"/>
          <w:sz w:val="22"/>
        </w:rPr>
        <w:t> </w:t>
      </w:r>
      <w:r>
        <w:rPr>
          <w:color w:val="231F20"/>
          <w:spacing w:val="-2"/>
          <w:sz w:val="22"/>
        </w:rPr>
        <w:t>technology</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5868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8176"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9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971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920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840"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997" w:hanging="301"/>
      </w:pPr>
      <w:rPr>
        <w:rFonts w:hint="default"/>
        <w:lang w:val="en-US" w:eastAsia="en-US" w:bidi="ar-SA"/>
      </w:rPr>
    </w:lvl>
    <w:lvl w:ilvl="3">
      <w:start w:val="0"/>
      <w:numFmt w:val="bullet"/>
      <w:lvlText w:val="•"/>
      <w:lvlJc w:val="left"/>
      <w:pPr>
        <w:ind w:left="2855" w:hanging="301"/>
      </w:pPr>
      <w:rPr>
        <w:rFonts w:hint="default"/>
        <w:lang w:val="en-US" w:eastAsia="en-US" w:bidi="ar-SA"/>
      </w:rPr>
    </w:lvl>
    <w:lvl w:ilvl="4">
      <w:start w:val="0"/>
      <w:numFmt w:val="bullet"/>
      <w:lvlText w:val="•"/>
      <w:lvlJc w:val="left"/>
      <w:pPr>
        <w:ind w:left="3713" w:hanging="301"/>
      </w:pPr>
      <w:rPr>
        <w:rFonts w:hint="default"/>
        <w:lang w:val="en-US" w:eastAsia="en-US" w:bidi="ar-SA"/>
      </w:rPr>
    </w:lvl>
    <w:lvl w:ilvl="5">
      <w:start w:val="0"/>
      <w:numFmt w:val="bullet"/>
      <w:lvlText w:val="•"/>
      <w:lvlJc w:val="left"/>
      <w:pPr>
        <w:ind w:left="4571" w:hanging="301"/>
      </w:pPr>
      <w:rPr>
        <w:rFonts w:hint="default"/>
        <w:lang w:val="en-US" w:eastAsia="en-US" w:bidi="ar-SA"/>
      </w:rPr>
    </w:lvl>
    <w:lvl w:ilvl="6">
      <w:start w:val="0"/>
      <w:numFmt w:val="bullet"/>
      <w:lvlText w:val="•"/>
      <w:lvlJc w:val="left"/>
      <w:pPr>
        <w:ind w:left="5428" w:hanging="301"/>
      </w:pPr>
      <w:rPr>
        <w:rFonts w:hint="default"/>
        <w:lang w:val="en-US" w:eastAsia="en-US" w:bidi="ar-SA"/>
      </w:rPr>
    </w:lvl>
    <w:lvl w:ilvl="7">
      <w:start w:val="0"/>
      <w:numFmt w:val="bullet"/>
      <w:lvlText w:val="•"/>
      <w:lvlJc w:val="left"/>
      <w:pPr>
        <w:ind w:left="6286" w:hanging="301"/>
      </w:pPr>
      <w:rPr>
        <w:rFonts w:hint="default"/>
        <w:lang w:val="en-US" w:eastAsia="en-US" w:bidi="ar-SA"/>
      </w:rPr>
    </w:lvl>
    <w:lvl w:ilvl="8">
      <w:start w:val="0"/>
      <w:numFmt w:val="bullet"/>
      <w:lvlText w:val="•"/>
      <w:lvlJc w:val="left"/>
      <w:pPr>
        <w:ind w:left="7144"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9 Review Test 1.indd</dc:title>
  <dcterms:created xsi:type="dcterms:W3CDTF">2022-10-20T04:16:44Z</dcterms:created>
  <dcterms:modified xsi:type="dcterms:W3CDTF">2022-10-20T04:16:44Z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